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2.xml" ContentType="application/vnd.openxmlformats-officedocument.wordprocessingml.header+xml"/>
  <Override PartName="/word/footer1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5.xml" ContentType="application/vnd.openxmlformats-officedocument.wordprocessingml.header+xml"/>
  <Override PartName="/word/footer1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C99" w:rsidRPr="0061604D" w:rsidRDefault="006E7C99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1440C" w:rsidRDefault="00C1440C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C5142A" w:rsidRDefault="00C5142A" w:rsidP="00C5142A">
      <w:pPr>
        <w:spacing w:line="276" w:lineRule="auto"/>
        <w:jc w:val="center"/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  <w:bookmarkStart w:id="3" w:name="_Hlk126833393"/>
      <w:r w:rsidRPr="00F633CD"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  <w:t>мониторинг объектов организаций системы «Транснефть» с применением беспилотного воздушного судна</w:t>
      </w:r>
    </w:p>
    <w:p w:rsidR="003168DC" w:rsidRDefault="003168DC" w:rsidP="00C5142A">
      <w:pPr>
        <w:spacing w:line="276" w:lineRule="auto"/>
        <w:jc w:val="center"/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</w:p>
    <w:p w:rsidR="003168DC" w:rsidRDefault="003168DC">
      <w:pPr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  <w:r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  <w:br w:type="page"/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bookmarkEnd w:id="3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так же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192834" w:rsidRPr="00F633CD">
        <w:rPr>
          <w:rFonts w:ascii="Franklin Gothic Book" w:hAnsi="Franklin Gothic Book"/>
          <w:sz w:val="24"/>
          <w:szCs w:val="24"/>
          <w:lang w:val="ru-RU"/>
        </w:rPr>
        <w:t>мониторинг объектов организаций системы «Транснефть» с применением беспилотного воздушного судна.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f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f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f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BC19E6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f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f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f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приложения Б;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B13EA0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f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f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 xml:space="preserve">. Если формат А4 не 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f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f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f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f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f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D3716C">
          <w:rPr>
            <w:rFonts w:ascii="Franklin Gothic Book" w:hAnsi="Franklin Gothic Book"/>
            <w:b/>
            <w:lang w:val="ru-RU"/>
          </w:rPr>
          <w:t>https://niitn.transneft.ru/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="00930769" w:rsidRPr="00D3716C">
          <w:rPr>
            <w:rFonts w:ascii="Franklin Gothic Book" w:hAnsi="Franklin Gothic Book"/>
            <w:b/>
            <w:lang w:val="ru-RU"/>
          </w:rPr>
          <w:t>https://transneft.ru/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f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E500E">
        <w:rPr>
          <w:rFonts w:ascii="Franklin Gothic Book" w:hAnsi="Franklin Gothic Book"/>
          <w:sz w:val="24"/>
          <w:szCs w:val="24"/>
          <w:lang w:val="ru-RU"/>
        </w:rPr>
        <w:t>8 рабочих дней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proofErr w:type="gramStart"/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</w:t>
      </w:r>
      <w:proofErr w:type="gramEnd"/>
      <w:r w:rsidR="006A4C37" w:rsidRPr="0061604D">
        <w:rPr>
          <w:rFonts w:ascii="Franklin Gothic Book" w:hAnsi="Franklin Gothic Book"/>
          <w:sz w:val="24"/>
          <w:szCs w:val="24"/>
          <w:lang w:val="ru-RU"/>
        </w:rPr>
        <w:t xml:space="preserve">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f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f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f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f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f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proofErr w:type="gramStart"/>
      <w:r w:rsidR="00FF011B" w:rsidRPr="0061604D">
        <w:rPr>
          <w:rFonts w:ascii="Franklin Gothic Book" w:hAnsi="Franklin Gothic Book"/>
          <w:sz w:val="24"/>
          <w:szCs w:val="24"/>
          <w:lang w:val="ru-RU"/>
        </w:rPr>
        <w:t>на электроном</w:t>
      </w:r>
      <w:proofErr w:type="gramEnd"/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953ED9" w:rsidRPr="0061604D">
        <w:rPr>
          <w:rFonts w:ascii="Franklin Gothic Book" w:hAnsi="Franklin Gothic Book"/>
          <w:sz w:val="24"/>
          <w:szCs w:val="24"/>
          <w:lang w:val="ru-RU"/>
        </w:rPr>
        <w:t>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f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f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A97961">
      <w:pPr>
        <w:pStyle w:val="affff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если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применимо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потенциальный</w:t>
      </w:r>
      <w:proofErr w:type="gramEnd"/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</w:t>
      </w:r>
      <w:proofErr w:type="gramStart"/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proofErr w:type="gramEnd"/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FE13CF" w:rsidRDefault="003711ED" w:rsidP="00C5142A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8" w:name="_Toc352744372"/>
      <w:bookmarkEnd w:id="0"/>
      <w:bookmarkEnd w:id="1"/>
      <w:bookmarkEnd w:id="2"/>
      <w:r w:rsidRPr="00527B14">
        <w:rPr>
          <w:rFonts w:ascii="Franklin Gothic Book" w:hAnsi="Franklin Gothic Book"/>
          <w:b/>
          <w:sz w:val="28"/>
          <w:szCs w:val="28"/>
          <w:lang w:val="ru-RU"/>
        </w:rPr>
        <w:t xml:space="preserve">Приложение </w:t>
      </w:r>
      <w:r w:rsidRPr="00527B14">
        <w:rPr>
          <w:rFonts w:ascii="Franklin Gothic Book" w:hAnsi="Franklin Gothic Book"/>
          <w:b/>
          <w:bCs/>
          <w:sz w:val="28"/>
          <w:szCs w:val="28"/>
          <w:lang w:val="ru-RU"/>
        </w:rPr>
        <w:t>А</w:t>
      </w:r>
    </w:p>
    <w:p w:rsidR="00C5142A" w:rsidRPr="00F633CD" w:rsidRDefault="00C5142A" w:rsidP="00C5142A">
      <w:pPr>
        <w:pStyle w:val="312002"/>
        <w:tabs>
          <w:tab w:val="clear" w:pos="144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 настоящем документе применены следующие термины с соответствующими определениями:</w:t>
      </w:r>
    </w:p>
    <w:p w:rsidR="00C5142A" w:rsidRPr="00F633CD" w:rsidRDefault="00C5142A" w:rsidP="00C5142A">
      <w:pPr>
        <w:pStyle w:val="a1"/>
        <w:numPr>
          <w:ilvl w:val="0"/>
          <w:numId w:val="0"/>
        </w:numPr>
        <w:suppressAutoHyphens w:val="0"/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беспилотное воздушное судно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(</w:t>
      </w: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 xml:space="preserve">беспилотный летательный аппарат): 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 соответствии со статьей 32 Воздушного кодекса Российской Федерации от 19.03.1997 №60-ФЗ «Воздушное судно, управляемое в полете пилотом, находящимся вне борта такого воздушного судна, или выполняющее автономный полет по заданному предварительно маршруту» (по ГОСТ Р 57258).</w:t>
      </w:r>
    </w:p>
    <w:p w:rsidR="00C5142A" w:rsidRPr="00F633CD" w:rsidRDefault="00C5142A" w:rsidP="00C5142A">
      <w:pPr>
        <w:pStyle w:val="a1"/>
        <w:numPr>
          <w:ilvl w:val="0"/>
          <w:numId w:val="0"/>
        </w:numPr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 w:val="20"/>
          <w:szCs w:val="20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 w:val="20"/>
          <w:szCs w:val="20"/>
          <w:lang w:eastAsia="ru-RU"/>
        </w:rPr>
        <w:t>Примечание: В соответствии с ГОСТ Р 57258 наряду с термином «беспилотное воздушное судно» также используется термин «беспилотный летательный аппарат».</w:t>
      </w:r>
    </w:p>
    <w:p w:rsidR="00C5142A" w:rsidRPr="00F633CD" w:rsidRDefault="00C5142A" w:rsidP="00C5142A">
      <w:pPr>
        <w:pStyle w:val="a1"/>
        <w:numPr>
          <w:ilvl w:val="0"/>
          <w:numId w:val="0"/>
        </w:numPr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комплекс беспилотных воздушных судов (летательных аппаратов):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Комплекс, состоящий из нескольких беспилотных воздушных судов (летательных аппаратов), командно-диспетчерского пункта, способный выполнять мониторинг линейной части магистральных трубопроводов с последующей обработкой результатов мониторинга.</w:t>
      </w:r>
    </w:p>
    <w:p w:rsidR="00C5142A" w:rsidRPr="00F633CD" w:rsidRDefault="00C5142A" w:rsidP="00C5142A">
      <w:pPr>
        <w:pStyle w:val="a1"/>
        <w:numPr>
          <w:ilvl w:val="0"/>
          <w:numId w:val="0"/>
        </w:numPr>
        <w:spacing w:line="276" w:lineRule="auto"/>
        <w:ind w:firstLine="720"/>
        <w:jc w:val="both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целевая нагрузка: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Отдельное функциональное изделие, выполняющее определенную задачу по дистанционному зондированию поверхности земли, воды или другой подстилающей поверхности и объектов магистральных трубопроводов, прикрепляемое и подключаемое к БЛА.</w:t>
      </w:r>
    </w:p>
    <w:p w:rsidR="00C5142A" w:rsidRPr="00F633CD" w:rsidRDefault="00C5142A" w:rsidP="00C5142A">
      <w:pPr>
        <w:spacing w:before="120" w:line="276" w:lineRule="auto"/>
        <w:ind w:firstLine="709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В настоящем документе применены следующие обозначения и сокращения: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АКБ — аккумуляторная батарея;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АРМ — автоматизированное рабочее место;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БВС — беспилотное воздушное судно;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БЛА — беспилотный летательный аппарат;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Комплекс БВС (БЛА) — комплекс с беспилотными воздушными судами (летательными аппаратами) с возможностью обработки результатов мониторинга;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ЛЧ — линейная часть;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МТ — магистральный трубопровод;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М-КДП — мобильный командно-диспетчерский пункт;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НД — нормативный документ;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НСУ — наземная станция управления;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НСВ — несанкционированная врезка;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ОПО — опасный производственный объект;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ОСТ — организация системы «Транснефть»;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ОЗ — охранная зона трубопровода;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ПК — программный комплекс;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ПКУ — пункт контроля и управления;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ПМИ — программа и методика испытаний;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ПО — программное обеспечение;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ПП — подводный переход;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С-КДП — стационарный командно-диспетчерский пункт;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ТД — техническая документация;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УЗА — узел запорной арматуры;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ЦН — целевая нагрузка;</w:t>
      </w:r>
    </w:p>
    <w:p w:rsidR="00C5142A" w:rsidRPr="00F633CD" w:rsidRDefault="00C5142A" w:rsidP="00C5142A">
      <w:pPr>
        <w:spacing w:line="276" w:lineRule="auto"/>
        <w:ind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ЭД — эксплуатационные документы.</w:t>
      </w:r>
    </w:p>
    <w:p w:rsidR="00C5142A" w:rsidRPr="00F633CD" w:rsidRDefault="00C5142A" w:rsidP="00C5142A">
      <w:pPr>
        <w:spacing w:line="276" w:lineRule="auto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</w:p>
    <w:p w:rsidR="00C5142A" w:rsidRPr="00F633CD" w:rsidRDefault="00C5142A" w:rsidP="00C5142A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b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b/>
          <w:color w:val="000000" w:themeColor="text1"/>
          <w:szCs w:val="24"/>
          <w:lang w:eastAsia="ru-RU"/>
        </w:rPr>
        <w:t>Мониторинг объектов ОСТ с применением БВС выполняется с целью:</w:t>
      </w:r>
    </w:p>
    <w:p w:rsidR="00C5142A" w:rsidRPr="00F633CD" w:rsidRDefault="00C5142A" w:rsidP="00C5142A">
      <w:pPr>
        <w:pStyle w:val="312002"/>
        <w:numPr>
          <w:ilvl w:val="0"/>
          <w:numId w:val="73"/>
        </w:numPr>
        <w:tabs>
          <w:tab w:val="clear" w:pos="1440"/>
          <w:tab w:val="left" w:pos="1134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Обеспечения патрулирования объектов МТ с применением БВС в соответствии с графиком выполнения работ.</w:t>
      </w:r>
    </w:p>
    <w:p w:rsidR="00C5142A" w:rsidRPr="00F633CD" w:rsidRDefault="00C5142A" w:rsidP="00C5142A">
      <w:pPr>
        <w:pStyle w:val="312002"/>
        <w:numPr>
          <w:ilvl w:val="0"/>
          <w:numId w:val="73"/>
        </w:numPr>
        <w:tabs>
          <w:tab w:val="clear" w:pos="1440"/>
          <w:tab w:val="left" w:pos="1134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Выявления нарушений с охватом территории на ширину обзора целевой нагрузки, но не менее, чем 25 м от осей крайних трубопроводов на ЛЧ МТ и не менее, чем 100 м от осей 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lastRenderedPageBreak/>
        <w:t>крайних трубопроводов на ППМТ в режиме реального времени в процессе мониторинга трассы МТ с незамедлительной (не более 10 минут от момента обнаружения) передачей карточки нарушения (фотография выявленного нарушения, координаты и описание нарушения) представителям Заказчика (согласно списка рассылки):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разлив нефти, нефтепродуктов на поверхности земли или водоема площадью не менее 4 м</w:t>
      </w:r>
      <w:r w:rsidRPr="00F633CD">
        <w:rPr>
          <w:rFonts w:ascii="Franklin Gothic Book" w:hAnsi="Franklin Gothic Book"/>
          <w:color w:val="000000" w:themeColor="text1"/>
          <w:szCs w:val="24"/>
          <w:vertAlign w:val="superscript"/>
          <w:lang w:eastAsia="ru-RU"/>
        </w:rPr>
        <w:t>2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утечка нефти, нефтепродуктов на площадках расположения технологического оборудования МТ площадью не менее 4 м</w:t>
      </w:r>
      <w:r w:rsidRPr="00F633CD">
        <w:rPr>
          <w:rFonts w:ascii="Franklin Gothic Book" w:hAnsi="Franklin Gothic Book"/>
          <w:color w:val="000000" w:themeColor="text1"/>
          <w:szCs w:val="24"/>
          <w:vertAlign w:val="superscript"/>
          <w:lang w:eastAsia="ru-RU"/>
        </w:rPr>
        <w:t>2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присутствие в охранных зонах объектов МТ транспортных средств, спецтехники и людей;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следы свежей копки грунта, снятие плодородного слоя (признаки несанкционированных вмешательств в работу МТ);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возгорание лесных массивов, торфяников.</w:t>
      </w:r>
    </w:p>
    <w:p w:rsidR="00C5142A" w:rsidRPr="00F633CD" w:rsidRDefault="00C5142A" w:rsidP="00C5142A">
      <w:pPr>
        <w:pStyle w:val="312002"/>
        <w:numPr>
          <w:ilvl w:val="0"/>
          <w:numId w:val="73"/>
        </w:numPr>
        <w:tabs>
          <w:tab w:val="clear" w:pos="1440"/>
          <w:tab w:val="left" w:pos="1134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Представления Исполнителем отчета, фотоплана с размеченными нарушениями, исходных фото и видео материалов по результатам проведенного мониторинга объектов с охватом территории на расстоянии не менее, чем 25 м от осей крайних трубопроводов на ЛЧ МТ и на расстоянии не менее, чем 100 м от осей крайних трубопроводов на ППМТ представителям Заказчика не позднее 24 часов после посадки БВС, в котором подтверждается информация по выявленным нарушениям в онлайн режиме, а также выполняется:</w:t>
      </w:r>
    </w:p>
    <w:p w:rsidR="00C5142A" w:rsidRPr="00F633CD" w:rsidRDefault="00C5142A" w:rsidP="00C5142A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а) выявление нарушений с учетом п.1.2: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разлив нефти, нефтепродуктов на поверхности земли или водоема площадью не менее 1 м</w:t>
      </w:r>
      <w:r w:rsidRPr="00F633CD">
        <w:rPr>
          <w:rFonts w:ascii="Franklin Gothic Book" w:hAnsi="Franklin Gothic Book"/>
          <w:color w:val="000000" w:themeColor="text1"/>
          <w:szCs w:val="24"/>
          <w:vertAlign w:val="superscript"/>
          <w:lang w:eastAsia="ru-RU"/>
        </w:rPr>
        <w:t>2</w:t>
      </w: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следы свежей копки грунта, снятие плодородного слоя и другие повреждения земляного покрова;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размыв и оголение трубопровода;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места переездов техники через ось МТ не оборудованные плитами и знаками;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повреждение периметрального ограждения объектов, в том числе открытые калитки периметрального ограждения, открытые двери блок-боксов пунктов контроля и управления, а также открытые колодцы МТ;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места подтопления объектов Заказчика (узлов запорной арматуры, узлов пуска-приема средств очистки и диагностики, колодцев, блок-боксов пунктов контроля и управления, опор линий электропередач);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складирование оборудования, материалов, мусора в охранных зонах;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видимые повреждения опор линий электропередач (отклонение от вертикали более 30 градусов, сломанная опора, обрыв линии электропередач);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повреждение и изменение количества знаков и щитов-указателей (относительно предыдущего мониторинга);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прочие нарушения охранных зон.</w:t>
      </w:r>
    </w:p>
    <w:p w:rsidR="00C5142A" w:rsidRPr="00F633CD" w:rsidRDefault="00C5142A" w:rsidP="00C5142A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б) оценка состояния: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охранной зоны на предмет разбивки садов, расположенных полевых станов, скирд соломы и сена, устройства загонов для скота, возведения различных зданий и сооружений, производства всякого рода горных, строительных, монтажных и взрывных работ, планировки грунта, производства </w:t>
      </w:r>
      <w:proofErr w:type="spellStart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геологосъемочных</w:t>
      </w:r>
      <w:proofErr w:type="spellEnd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, поисковых, геодезических и других изыскательских работ, связанных с устройством скважин, шурфов и взятием проб грунта, сооружения проездов и переездов через трассы трубопроводов, устройства стоянок автомобильного транспорта, тракторов и механизмов;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воздушных переходов, переходов через водные преграды и овраги;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узлов запорной арматуры;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узлов запуска и приема очистных устройств;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proofErr w:type="spellStart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lastRenderedPageBreak/>
        <w:t>вдольтрассовых</w:t>
      </w:r>
      <w:proofErr w:type="spellEnd"/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 xml:space="preserve"> проездов, подъездов к трубопроводам, мостов через ручьи и овраги, переездов через трубопроводы, водопропускных сооружений и других объектов трубопроводов;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 непроектного положения участков трубопроводов;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проведения ремонтных работ на трубопроводах;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наличие километровых знаков, указателей пересечений, углов, поворотов и других знаков обозначения на трубопроводах;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наличия древесно-кустарниковой растительности в охранной зоне МТ.</w:t>
      </w:r>
    </w:p>
    <w:p w:rsidR="00C5142A" w:rsidRPr="00F633CD" w:rsidRDefault="00C5142A" w:rsidP="00C5142A">
      <w:pPr>
        <w:pStyle w:val="312002"/>
        <w:tabs>
          <w:tab w:val="clear" w:pos="1440"/>
          <w:tab w:val="left" w:pos="0"/>
        </w:tabs>
        <w:spacing w:line="276" w:lineRule="auto"/>
        <w:ind w:left="0" w:firstLine="720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в) контроль: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 производства строительных, монтажных работ и планировки грунта;</w:t>
      </w:r>
    </w:p>
    <w:p w:rsidR="00C5142A" w:rsidRPr="00F633CD" w:rsidRDefault="00C5142A" w:rsidP="00C5142A">
      <w:pPr>
        <w:pStyle w:val="312002"/>
        <w:numPr>
          <w:ilvl w:val="0"/>
          <w:numId w:val="72"/>
        </w:numPr>
        <w:tabs>
          <w:tab w:val="clear" w:pos="1440"/>
          <w:tab w:val="left" w:pos="993"/>
        </w:tabs>
        <w:spacing w:line="276" w:lineRule="auto"/>
        <w:ind w:left="0" w:firstLine="709"/>
        <w:rPr>
          <w:rFonts w:ascii="Franklin Gothic Book" w:hAnsi="Franklin Gothic Book"/>
          <w:color w:val="000000" w:themeColor="text1"/>
          <w:szCs w:val="24"/>
          <w:lang w:eastAsia="ru-RU"/>
        </w:rPr>
      </w:pPr>
      <w:r w:rsidRPr="00F633CD">
        <w:rPr>
          <w:rFonts w:ascii="Franklin Gothic Book" w:hAnsi="Franklin Gothic Book"/>
          <w:color w:val="000000" w:themeColor="text1"/>
          <w:szCs w:val="24"/>
          <w:lang w:eastAsia="ru-RU"/>
        </w:rPr>
        <w:t>мест переездов и проездов через трубопроводы без обозначения знаками и сигнальными столбиками, стоянок техники без обозначения знаками и сигнальной лентой.</w:t>
      </w:r>
    </w:p>
    <w:p w:rsidR="00C5142A" w:rsidRPr="00F633CD" w:rsidRDefault="00C5142A" w:rsidP="00C5142A">
      <w:pPr>
        <w:pStyle w:val="affff"/>
        <w:spacing w:line="276" w:lineRule="auto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61604D" w:rsidRDefault="00C5142A" w:rsidP="00C5142A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C43CEC" w:rsidRPr="0061604D" w:rsidRDefault="00C43CEC" w:rsidP="00493D12">
      <w:pPr>
        <w:pStyle w:val="affff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7694" w:rsidRPr="0061604D" w:rsidRDefault="00C37694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f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footerReference w:type="default" r:id="rId10"/>
          <w:pgSz w:w="11906" w:h="16838"/>
          <w:pgMar w:top="709" w:right="566" w:bottom="567" w:left="1134" w:header="709" w:footer="306" w:gutter="0"/>
          <w:cols w:space="720"/>
        </w:sectPr>
      </w:pPr>
    </w:p>
    <w:p w:rsidR="006A21BE" w:rsidRPr="0061604D" w:rsidRDefault="006A21BE">
      <w:pPr>
        <w:pStyle w:val="affff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6B3F27" w:rsidRPr="0061604D" w:rsidRDefault="006B3F27" w:rsidP="00C000F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527B14" w:rsidRDefault="006B3F27" w:rsidP="00527B14">
      <w:pPr>
        <w:tabs>
          <w:tab w:val="left" w:pos="567"/>
        </w:tabs>
        <w:spacing w:line="276" w:lineRule="auto"/>
        <w:ind w:left="709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527B14" w:rsidRPr="00527B14" w:rsidRDefault="00527B14" w:rsidP="00527B14">
      <w:pPr>
        <w:tabs>
          <w:tab w:val="left" w:pos="567"/>
        </w:tabs>
        <w:spacing w:line="276" w:lineRule="auto"/>
        <w:ind w:left="709"/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F633CD" w:rsidRDefault="00C5142A" w:rsidP="00C5142A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Технические ресурсы по заявленному виду работ, услуг, используемые заявителем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,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должны быть в собственности (подтверждены документами, подтверждающими наличие права владения и/или пользования техническими ресурсами). Допускается привлечение автомобилей повышенной проходимости по договору аренды/оказания услуг.</w:t>
      </w:r>
    </w:p>
    <w:p w:rsidR="00C5142A" w:rsidRPr="00F633CD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Минимальное количество технических ресурсов заявителя должно обеспечивать выполнение работ — мониторинг объектов ОСТ протяженностью не менее 500 км с учетом периодичности 2 раза в неделю.</w:t>
      </w:r>
    </w:p>
    <w:p w:rsidR="00C5142A" w:rsidRPr="00F633CD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Требования к количеству необходимых технических ресурсов заявителя по видам работ, услуг указаны в таблице 1.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</w:t>
      </w:r>
    </w:p>
    <w:p w:rsidR="00C5142A" w:rsidRPr="00F633CD" w:rsidRDefault="00C5142A" w:rsidP="00CC72EE">
      <w:pPr>
        <w:tabs>
          <w:tab w:val="left" w:pos="851"/>
        </w:tabs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3309D4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Таблица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1.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1. </w:t>
      </w:r>
      <w:r w:rsidRPr="003309D4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Требования</w:t>
      </w:r>
      <w:r w:rsidRPr="00F633CD">
        <w:rPr>
          <w:rFonts w:ascii="Franklin Gothic Book" w:hAnsi="Franklin Gothic Book"/>
          <w:sz w:val="24"/>
          <w:szCs w:val="24"/>
          <w:lang w:val="ru-RU"/>
        </w:rPr>
        <w:t xml:space="preserve"> к количеству необходимых технических ресурсов заявителя</w:t>
      </w:r>
    </w:p>
    <w:tbl>
      <w:tblPr>
        <w:tblStyle w:val="aff2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1134"/>
        <w:gridCol w:w="1276"/>
        <w:gridCol w:w="1276"/>
        <w:gridCol w:w="1417"/>
      </w:tblGrid>
      <w:tr w:rsidR="00C5142A" w:rsidRPr="00F633CD" w:rsidTr="00C5142A">
        <w:trPr>
          <w:cantSplit/>
          <w:trHeight w:val="20"/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C5142A" w:rsidRPr="00420C0B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№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4394" w:type="dxa"/>
            <w:vMerge w:val="restart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Наименование техническ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их</w:t>
            </w: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ресурс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ов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417" w:type="dxa"/>
            <w:vMerge w:val="restart"/>
            <w:vAlign w:val="center"/>
          </w:tcPr>
          <w:p w:rsidR="00C5142A" w:rsidRPr="00420C0B" w:rsidRDefault="00C5142A" w:rsidP="00C5142A">
            <w:pPr>
              <w:spacing w:line="276" w:lineRule="auto"/>
              <w:ind w:left="-105" w:right="-13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Примечание</w:t>
            </w:r>
          </w:p>
        </w:tc>
      </w:tr>
      <w:tr w:rsidR="00C5142A" w:rsidRPr="00F633CD" w:rsidTr="00C5142A">
        <w:trPr>
          <w:cantSplit/>
          <w:trHeight w:val="20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vMerge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C5142A" w:rsidRPr="00420C0B" w:rsidRDefault="00C5142A" w:rsidP="00C5142A">
            <w:pPr>
              <w:tabs>
                <w:tab w:val="left" w:pos="975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 комплекс</w:t>
            </w:r>
          </w:p>
        </w:tc>
        <w:tc>
          <w:tcPr>
            <w:tcW w:w="1276" w:type="dxa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</w:t>
            </w:r>
          </w:p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 комплекса</w:t>
            </w:r>
          </w:p>
        </w:tc>
        <w:tc>
          <w:tcPr>
            <w:tcW w:w="1276" w:type="dxa"/>
            <w:vAlign w:val="center"/>
          </w:tcPr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</w:t>
            </w:r>
          </w:p>
          <w:p w:rsidR="00C5142A" w:rsidRPr="00420C0B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420C0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 комплекса</w:t>
            </w:r>
          </w:p>
        </w:tc>
        <w:tc>
          <w:tcPr>
            <w:tcW w:w="1417" w:type="dxa"/>
            <w:vMerge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5142A" w:rsidRPr="00142BA2" w:rsidTr="00C5142A">
        <w:trPr>
          <w:cantSplit/>
          <w:trHeight w:val="20"/>
          <w:tblHeader/>
        </w:trPr>
        <w:tc>
          <w:tcPr>
            <w:tcW w:w="704" w:type="dxa"/>
            <w:shd w:val="clear" w:color="auto" w:fill="auto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4394" w:type="dxa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5</w:t>
            </w:r>
          </w:p>
        </w:tc>
        <w:tc>
          <w:tcPr>
            <w:tcW w:w="1417" w:type="dxa"/>
            <w:vAlign w:val="center"/>
          </w:tcPr>
          <w:p w:rsidR="00C5142A" w:rsidRPr="00142BA2" w:rsidRDefault="00C5142A" w:rsidP="00C5142A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142BA2">
              <w:rPr>
                <w:rFonts w:ascii="Franklin Gothic Book" w:hAnsi="Franklin Gothic Book"/>
                <w:color w:val="000000" w:themeColor="text1"/>
                <w:lang w:val="ru-RU"/>
              </w:rPr>
              <w:t>6</w:t>
            </w:r>
          </w:p>
        </w:tc>
      </w:tr>
      <w:tr w:rsidR="00C5142A" w:rsidRPr="00C1440C" w:rsidTr="00C5142A">
        <w:trPr>
          <w:cantSplit/>
          <w:trHeight w:val="20"/>
        </w:trPr>
        <w:tc>
          <w:tcPr>
            <w:tcW w:w="10201" w:type="dxa"/>
            <w:gridSpan w:val="6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Состав комплекса беспилотных воздушных судов:</w:t>
            </w: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numPr>
                <w:ilvl w:val="0"/>
                <w:numId w:val="75"/>
              </w:numPr>
              <w:spacing w:line="276" w:lineRule="auto"/>
              <w:ind w:left="170" w:firstLine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Стационарный командно-диспетчерский пункт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ind w:left="397" w:hanging="39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АРМ специалиста оперативного обнаружения нарушений для выведения информации о ходе выполнения мониторинга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10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-108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spacing w:line="276" w:lineRule="auto"/>
              <w:ind w:left="170" w:hanging="148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Программный комплекс для обработки и передачи данных с БВС в режиме реального времени (онлайн режиме), выявления нарушений, формирования и направления представителям Заказчика (согласно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списк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у 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рассылки) карточек выявленных нарушений с описанием (фотография выявленного нарушения, координаты нарушения, описание нарушения)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spacing w:line="276" w:lineRule="auto"/>
              <w:ind w:left="170" w:hanging="148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Серверное оборудование с медиа-архивом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numPr>
                <w:ilvl w:val="0"/>
                <w:numId w:val="75"/>
              </w:numPr>
              <w:spacing w:line="276" w:lineRule="auto"/>
              <w:ind w:left="170" w:firstLine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Мобильный командно-диспетчерский пункт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C1440C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2.1.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Автотранспортное средство повышенной проходимости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  <w:t>Допускается привлечение по договору аренды/</w:t>
            </w:r>
            <w:r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F633CD"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  <w:t>оказания услуг</w:t>
            </w: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Оборудованное место для работы оператора БВС (1 основное, 1 резервное)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right="-57"/>
              <w:rPr>
                <w:rFonts w:ascii="Franklin Gothic Book" w:hAnsi="Franklin Gothic Book"/>
                <w:color w:val="000000" w:themeColor="text1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2.3.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Беспилотное воздушное судно, с необходимым резервом для безусловного выполнения мониторинга (1 основное, 1 резервное)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2.4.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целевых нагрузок для мониторинга линейной части магистральных трубопроводов, включая охранную зону и объекты линейной части (фото, видео, совмещенные целевые нагрузки, вспомогательные целевые нагрузки и системы для выявления нарушений)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2.5.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Оборудование для управления БВС (НСУ с резервным комплектом, антенное оборудование, позволяющее выполнять управление, приём-передачу данных на НСУ)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cantSplit/>
          <w:trHeight w:val="2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2.6.</w:t>
            </w:r>
          </w:p>
        </w:tc>
        <w:tc>
          <w:tcPr>
            <w:tcW w:w="439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ЗИП, дополнительное оборудование и расходные материалы (комплекты аккумуляторных батарей, винты и т.д.) необходимые для безусловного выполнения мониторинга</w:t>
            </w:r>
          </w:p>
        </w:tc>
        <w:tc>
          <w:tcPr>
            <w:tcW w:w="1134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</w:tbl>
    <w:p w:rsidR="00C5142A" w:rsidRDefault="00C5142A" w:rsidP="00C5142A">
      <w:pPr>
        <w:pStyle w:val="affff"/>
        <w:spacing w:line="276" w:lineRule="auto"/>
        <w:ind w:left="397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CF4692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CF4692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Наличие у заявителя паспортов транспортных средств и свидетельств о регистрации транспортных средств, в случае если транспортное средство находится в собственности. В случае если транспортное средство находится в аренде — наличие у заявителя свидетельства о регистрации транспортного средства.</w:t>
      </w:r>
    </w:p>
    <w:p w:rsidR="00C5142A" w:rsidRPr="00F633CD" w:rsidRDefault="00C5142A" w:rsidP="00527B14">
      <w:pPr>
        <w:numPr>
          <w:ilvl w:val="0"/>
          <w:numId w:val="74"/>
        </w:numPr>
        <w:tabs>
          <w:tab w:val="left" w:pos="567"/>
        </w:tabs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633CD">
        <w:rPr>
          <w:rFonts w:ascii="Franklin Gothic Book" w:hAnsi="Franklin Gothic Book"/>
          <w:sz w:val="24"/>
          <w:szCs w:val="24"/>
          <w:lang w:val="ru-RU"/>
        </w:rPr>
        <w:t xml:space="preserve">Требования к характеристикам технических ресурсов указаны в таблице </w:t>
      </w:r>
      <w:r>
        <w:rPr>
          <w:rFonts w:ascii="Franklin Gothic Book" w:hAnsi="Franklin Gothic Book"/>
          <w:sz w:val="24"/>
          <w:szCs w:val="24"/>
          <w:lang w:val="ru-RU"/>
        </w:rPr>
        <w:t>1.</w:t>
      </w:r>
      <w:r w:rsidRPr="00F633CD">
        <w:rPr>
          <w:rFonts w:ascii="Franklin Gothic Book" w:hAnsi="Franklin Gothic Book"/>
          <w:sz w:val="24"/>
          <w:szCs w:val="24"/>
          <w:lang w:val="ru-RU"/>
        </w:rPr>
        <w:t>2.</w:t>
      </w: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C72EE" w:rsidRDefault="00CC72EE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C5142A" w:rsidRPr="008D15AB" w:rsidRDefault="00C5142A" w:rsidP="00CC72EE">
      <w:pPr>
        <w:spacing w:before="120" w:after="120"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D15AB">
        <w:rPr>
          <w:rFonts w:ascii="Franklin Gothic Book" w:hAnsi="Franklin Gothic Book"/>
          <w:sz w:val="24"/>
          <w:szCs w:val="24"/>
          <w:lang w:val="ru-RU"/>
        </w:rPr>
        <w:lastRenderedPageBreak/>
        <w:t>Таблица 1.2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  <w:r w:rsidRPr="008D15AB">
        <w:rPr>
          <w:rFonts w:ascii="Franklin Gothic Book" w:hAnsi="Franklin Gothic Book"/>
          <w:sz w:val="24"/>
          <w:szCs w:val="24"/>
          <w:lang w:val="ru-RU"/>
        </w:rPr>
        <w:t xml:space="preserve"> Требования к характеристикам технических ресурсов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1995"/>
        <w:gridCol w:w="3402"/>
        <w:gridCol w:w="4252"/>
      </w:tblGrid>
      <w:tr w:rsidR="00C5142A" w:rsidRPr="00F633CD" w:rsidTr="00C5142A">
        <w:trPr>
          <w:trHeight w:val="930"/>
          <w:tblHeader/>
        </w:trPr>
        <w:tc>
          <w:tcPr>
            <w:tcW w:w="5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Наименование </w:t>
            </w:r>
          </w:p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технических ресурсов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Назначение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CA0923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Требуемые технические характеристики</w:t>
            </w:r>
          </w:p>
        </w:tc>
      </w:tr>
      <w:tr w:rsidR="00C5142A" w:rsidRPr="00CA0923" w:rsidTr="00C5142A">
        <w:trPr>
          <w:trHeight w:val="78"/>
          <w:tblHeader/>
        </w:trPr>
        <w:tc>
          <w:tcPr>
            <w:tcW w:w="5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CA0923" w:rsidRDefault="00C5142A" w:rsidP="00C5142A">
            <w:pPr>
              <w:widowControl w:val="0"/>
              <w:jc w:val="center"/>
              <w:rPr>
                <w:rFonts w:ascii="Franklin Gothic Book" w:hAnsi="Franklin Gothic Book"/>
                <w:lang w:val="ru-RU"/>
              </w:rPr>
            </w:pPr>
            <w:r w:rsidRPr="00CA0923">
              <w:rPr>
                <w:rFonts w:ascii="Franklin Gothic Book" w:hAnsi="Franklin Gothic Book"/>
                <w:lang w:val="ru-RU"/>
              </w:rPr>
              <w:t>4</w:t>
            </w:r>
          </w:p>
        </w:tc>
      </w:tr>
      <w:tr w:rsidR="00C5142A" w:rsidRPr="00C1440C" w:rsidTr="00C5142A">
        <w:trPr>
          <w:trHeight w:val="52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Комплекс беспилотных воздушных судов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Мониторинг линейной части магистральных трубопроводов, включая охранную зону и объекты линейной части (узлы запорной арматуры, узлы пуска-приема СОД, переходы МТ через искусственные и естественные преграды, пункты контроля и управления, воздушные линии электропередач)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C5142A" w:rsidRPr="00C1440C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Стационарный командно-диспетчерский пункт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Получение и обработка информации, поступающей с БВС, выявление нарушений ОЗ, формирование и передача отчетов о выя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в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ленных нарушениях и </w:t>
            </w:r>
            <w:proofErr w:type="spellStart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ортофотопланов</w:t>
            </w:r>
            <w:proofErr w:type="spellEnd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(в том числе </w:t>
            </w:r>
            <w:proofErr w:type="spellStart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геопривязанных</w:t>
            </w:r>
            <w:proofErr w:type="spellEnd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Помещение для размещения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.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На 1 комплекс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2 рабочих места операторов мониторинга, в том числе 2 АРМ.</w:t>
            </w:r>
          </w:p>
        </w:tc>
      </w:tr>
      <w:tr w:rsidR="00C5142A" w:rsidRPr="00C1440C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2.1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АРМ специалиста оперативного обнаружения нарушений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ыведени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информации о ходе выполнения мониторинга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Персональный компьютер с монитором не менее 20 дюймов.</w:t>
            </w:r>
          </w:p>
        </w:tc>
      </w:tr>
      <w:tr w:rsidR="00C5142A" w:rsidRPr="00C1440C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2.2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Программный комплекс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бработк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 передач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данных с БВС в режиме реального времени (онлайн режиме), выявлени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нарушений, формировани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 направлени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карточек выявленных нарушений с описанием (фотография выявленного нарушения, координаты нарушения, описание нарушения)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организация хранения изображений в формате JPEG, как с привязкой ко времени, дате и координатам осуществления съемки, так и без;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proofErr w:type="spellStart"/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геопривязка</w:t>
            </w:r>
            <w:proofErr w:type="spellEnd"/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в системах координат WGS-84 (другие системы координат по согласованию Сторон и в соответствии с требованиями Законодательства РФ);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организация хранения данных в разрезе маршрутов, даты полета;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просмотр изображения и информации о нем;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наличие механизма запрета на удаление данных пользователями из системы;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просмотр видео информации;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декодирование видео информации в формат приемлемый для хранения;</w:t>
            </w:r>
          </w:p>
          <w:p w:rsidR="00C5142A" w:rsidRPr="00A233B2" w:rsidRDefault="00C5142A" w:rsidP="00C5142A">
            <w:pPr>
              <w:pStyle w:val="affff"/>
              <w:numPr>
                <w:ilvl w:val="0"/>
                <w:numId w:val="76"/>
              </w:numPr>
              <w:tabs>
                <w:tab w:val="left" w:pos="196"/>
              </w:tabs>
              <w:spacing w:line="276" w:lineRule="auto"/>
              <w:ind w:left="37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A233B2">
              <w:rPr>
                <w:rFonts w:ascii="Franklin Gothic Book" w:hAnsi="Franklin Gothic Book"/>
                <w:sz w:val="22"/>
                <w:szCs w:val="22"/>
                <w:lang w:val="ru-RU"/>
              </w:rPr>
              <w:t>просмотр видео в режиме реального времени.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Для аутентификации пользователя системы должна быть реализована на основе логина и пароля.</w:t>
            </w:r>
          </w:p>
        </w:tc>
      </w:tr>
      <w:tr w:rsidR="00C5142A" w:rsidRPr="00C1440C" w:rsidTr="00C5142A">
        <w:trPr>
          <w:trHeight w:val="1263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3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Мобильный командно-диспетчерский пункт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Обе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en-US"/>
              </w:rPr>
              <w:t>c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печение полета БВС, получение информации, поступающей с БВС, выявление нарушений ОЗ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Мобильный командно-диспетчерский пункт должен содержать: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автотранспортное средство повышенной проходимости с оборудованным местом для работы оператора БВС;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беспилотное воздушное судно, с необходимым резервом для безусловного выполнения мониторинга;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комплект целевых нагрузок (фото, видео, совмещенные целевые нагрузки);</w:t>
            </w:r>
          </w:p>
          <w:p w:rsidR="00C5142A" w:rsidRPr="00972CF4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972CF4">
              <w:rPr>
                <w:rFonts w:ascii="Franklin Gothic Book" w:hAnsi="Franklin Gothic Book"/>
                <w:sz w:val="22"/>
                <w:szCs w:val="22"/>
                <w:lang w:val="ru-RU"/>
              </w:rPr>
              <w:t>оборудование для управления БВС (НСУ с резервным комплектом, антенное оборудование, позволяющее выполнять управление, приём-передачу данных на НСУ).</w:t>
            </w:r>
          </w:p>
        </w:tc>
      </w:tr>
      <w:tr w:rsidR="00C5142A" w:rsidRPr="00C1440C" w:rsidTr="00C5142A">
        <w:trPr>
          <w:trHeight w:val="1263"/>
        </w:trPr>
        <w:tc>
          <w:tcPr>
            <w:tcW w:w="552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.1</w:t>
            </w:r>
          </w:p>
        </w:tc>
        <w:tc>
          <w:tcPr>
            <w:tcW w:w="1995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Автотранспортное средство повышенной проходимости с оборудованным местом для работы оператора БВС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Предназначено для перевозки комплекса БВС и оборудования, размещения операторов БВС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Автотранспортное средство повышенной проходимости с колесной формулой 4*4 или 6*6</w:t>
            </w:r>
          </w:p>
        </w:tc>
      </w:tr>
      <w:tr w:rsidR="00C5142A" w:rsidRPr="00C1440C" w:rsidTr="00C5142A">
        <w:trPr>
          <w:trHeight w:val="1128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.2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Беспилотное воздушное судно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Воздушное судно, управляемое в полете пилотом, находящимся вне борта такого воздушного судна, или выполняющее автономный полет по заданному предварительно маршруту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температура эксплуатации от -40 до +40 градусов С; 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максимальная продолжительность полета не менее 3 часов;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средняя скорость полета не менее 60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 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км/ч;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возможность управления на всем протяжении маршрута мониторинга;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возможность передачи видеоизображения с БВС в режиме реального времени по цифровому видеоканалу на всем протяжении маршрута мониторинга;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выдерживать порывы ветра до 12 м/с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.</w:t>
            </w:r>
          </w:p>
        </w:tc>
      </w:tr>
      <w:tr w:rsidR="00C5142A" w:rsidRPr="00F633CD" w:rsidTr="00C5142A">
        <w:trPr>
          <w:trHeight w:val="1128"/>
        </w:trPr>
        <w:tc>
          <w:tcPr>
            <w:tcW w:w="5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.3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Целевая нагрузка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38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Сбор и передача информации на М-КДП (С-КДП) в режиме реального времени (онлайн режиме)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ind w:right="-92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Видеокамера на гиростабилизированной платформе: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точность стабилизации (мкрад.) не более 150;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угол обзора: по крену (град.) от 175°до 175° / по тангажу (град.) от 75° до 45°;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разрешение не менее 1920×1080 (</w:t>
            </w:r>
            <w:proofErr w:type="spellStart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FullHD</w:t>
            </w:r>
            <w:proofErr w:type="spellEnd"/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) пикселов;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оптическое увеличение;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цифровое увеличение;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возможность записи видеопотока на зашифрованный твердотельный накопитель на борту БВС.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Фотокамера с центральным затвором и полноразмерной матрицей: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точность стабилизации (мкрад.) не более 300;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>угол обзора: по крену (град.) от 30° до 30°;</w:t>
            </w:r>
          </w:p>
          <w:p w:rsidR="00C5142A" w:rsidRPr="00F633CD" w:rsidRDefault="00C5142A" w:rsidP="00C5142A">
            <w:pPr>
              <w:pStyle w:val="affff"/>
              <w:numPr>
                <w:ilvl w:val="0"/>
                <w:numId w:val="77"/>
              </w:numPr>
              <w:tabs>
                <w:tab w:val="left" w:pos="178"/>
              </w:tabs>
              <w:spacing w:line="276" w:lineRule="auto"/>
              <w:ind w:left="0" w:firstLine="0"/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F633CD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разрешение: не менее 42 </w:t>
            </w:r>
            <w:proofErr w:type="spellStart"/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Мп</w:t>
            </w:r>
            <w:proofErr w:type="spellEnd"/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.</w:t>
            </w:r>
          </w:p>
        </w:tc>
      </w:tr>
    </w:tbl>
    <w:p w:rsidR="00C5142A" w:rsidRPr="0061604D" w:rsidRDefault="00C5142A" w:rsidP="00C5142A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6B3F27" w:rsidRPr="0061604D" w:rsidRDefault="006B3F27" w:rsidP="00527B14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f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6B3F27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C5142A" w:rsidRPr="00F633CD" w:rsidRDefault="00C5142A" w:rsidP="00C5142A">
      <w:pPr>
        <w:pStyle w:val="a8"/>
        <w:tabs>
          <w:tab w:val="left" w:pos="993"/>
        </w:tabs>
        <w:spacing w:line="276" w:lineRule="auto"/>
        <w:jc w:val="both"/>
        <w:rPr>
          <w:rFonts w:ascii="Franklin Gothic Book" w:hAnsi="Franklin Gothic Book"/>
          <w:color w:val="000000" w:themeColor="text1"/>
          <w:sz w:val="24"/>
          <w:szCs w:val="24"/>
        </w:rPr>
      </w:pP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 xml:space="preserve">Заявленный персонал должен соответствовать требованиям, указанным в таблицах </w:t>
      </w:r>
      <w:r>
        <w:rPr>
          <w:rFonts w:ascii="Franklin Gothic Book" w:hAnsi="Franklin Gothic Book" w:cs="Times New Roman"/>
          <w:color w:val="000000" w:themeColor="text1"/>
          <w:sz w:val="24"/>
          <w:szCs w:val="24"/>
        </w:rPr>
        <w:t>2.</w:t>
      </w: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>1, 2.</w:t>
      </w:r>
      <w:r>
        <w:rPr>
          <w:rFonts w:ascii="Franklin Gothic Book" w:hAnsi="Franklin Gothic Book" w:cs="Times New Roman"/>
          <w:color w:val="000000" w:themeColor="text1"/>
          <w:sz w:val="24"/>
          <w:szCs w:val="24"/>
        </w:rPr>
        <w:t>2.</w:t>
      </w: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 xml:space="preserve"> </w:t>
      </w:r>
    </w:p>
    <w:p w:rsidR="00C5142A" w:rsidRPr="00F633CD" w:rsidRDefault="00C5142A" w:rsidP="00CC72EE">
      <w:pPr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5D0F0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Таблица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2.</w:t>
      </w:r>
      <w:r w:rsidRPr="005D0F0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.</w:t>
      </w:r>
      <w:r w:rsidRPr="005D0F0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Требования к количеству</w:t>
      </w:r>
      <w:r w:rsidRPr="00F633CD">
        <w:rPr>
          <w:rFonts w:ascii="Franklin Gothic Book" w:hAnsi="Franklin Gothic Book"/>
          <w:sz w:val="24"/>
          <w:szCs w:val="24"/>
          <w:lang w:val="ru-RU"/>
        </w:rPr>
        <w:t xml:space="preserve"> необходимого персонала</w:t>
      </w:r>
    </w:p>
    <w:tbl>
      <w:tblPr>
        <w:tblStyle w:val="aff2"/>
        <w:tblpPr w:leftFromText="180" w:rightFromText="180" w:vertAnchor="text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559"/>
        <w:gridCol w:w="1701"/>
        <w:gridCol w:w="1701"/>
        <w:gridCol w:w="1701"/>
      </w:tblGrid>
      <w:tr w:rsidR="00C5142A" w:rsidRPr="00F633CD" w:rsidTr="00C5142A">
        <w:trPr>
          <w:trHeight w:val="20"/>
        </w:trPr>
        <w:tc>
          <w:tcPr>
            <w:tcW w:w="704" w:type="dxa"/>
            <w:vMerge w:val="restart"/>
            <w:vAlign w:val="center"/>
          </w:tcPr>
          <w:p w:rsidR="00C5142A" w:rsidRPr="009349CC" w:rsidRDefault="00C5142A" w:rsidP="00C5142A">
            <w:pPr>
              <w:tabs>
                <w:tab w:val="left" w:pos="709"/>
              </w:tabs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№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835" w:type="dxa"/>
            <w:vMerge w:val="restart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Наименование</w:t>
            </w: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</w:t>
            </w: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профессии/ должности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Количество, чел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Примечание</w:t>
            </w:r>
          </w:p>
        </w:tc>
      </w:tr>
      <w:tr w:rsidR="00C5142A" w:rsidRPr="00F633CD" w:rsidTr="00C5142A">
        <w:trPr>
          <w:trHeight w:val="20"/>
        </w:trPr>
        <w:tc>
          <w:tcPr>
            <w:tcW w:w="704" w:type="dxa"/>
            <w:vMerge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 w:right="3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</w:t>
            </w: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а  </w:t>
            </w:r>
          </w:p>
          <w:p w:rsidR="00C5142A" w:rsidRPr="009349CC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 w:right="32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 комплекс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spacing w:line="276" w:lineRule="auto"/>
              <w:ind w:left="28" w:right="3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на  </w:t>
            </w:r>
          </w:p>
          <w:p w:rsidR="00C5142A" w:rsidRPr="009349CC" w:rsidRDefault="00C5142A" w:rsidP="00C5142A">
            <w:pPr>
              <w:pStyle w:val="affff"/>
              <w:spacing w:line="276" w:lineRule="auto"/>
              <w:ind w:left="28" w:right="3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 комплекса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142A" w:rsidRPr="009349CC" w:rsidRDefault="00C5142A" w:rsidP="00C5142A">
            <w:pPr>
              <w:pStyle w:val="affff"/>
              <w:spacing w:line="276" w:lineRule="auto"/>
              <w:ind w:left="0" w:right="36" w:firstLine="3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на </w:t>
            </w:r>
          </w:p>
          <w:p w:rsidR="00C5142A" w:rsidRPr="009349CC" w:rsidRDefault="00C5142A" w:rsidP="00C5142A">
            <w:pPr>
              <w:pStyle w:val="affff"/>
              <w:spacing w:line="276" w:lineRule="auto"/>
              <w:ind w:left="0" w:right="36" w:firstLine="35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9349CC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 комплекса</w:t>
            </w:r>
          </w:p>
        </w:tc>
        <w:tc>
          <w:tcPr>
            <w:tcW w:w="1701" w:type="dxa"/>
            <w:vMerge/>
            <w:shd w:val="clear" w:color="auto" w:fill="auto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5142A" w:rsidRPr="00F633CD" w:rsidTr="00C5142A">
        <w:trPr>
          <w:trHeight w:val="20"/>
        </w:trPr>
        <w:tc>
          <w:tcPr>
            <w:tcW w:w="704" w:type="dxa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C5142A" w:rsidRPr="00FB7142" w:rsidRDefault="00C5142A" w:rsidP="00C5142A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142A" w:rsidRPr="00FB7142" w:rsidRDefault="00C5142A" w:rsidP="00C5142A">
            <w:pPr>
              <w:pStyle w:val="affff"/>
              <w:tabs>
                <w:tab w:val="left" w:pos="851"/>
              </w:tabs>
              <w:ind w:left="0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5</w:t>
            </w:r>
          </w:p>
        </w:tc>
        <w:tc>
          <w:tcPr>
            <w:tcW w:w="1701" w:type="dxa"/>
            <w:vAlign w:val="center"/>
          </w:tcPr>
          <w:p w:rsidR="00C5142A" w:rsidRPr="00FB7142" w:rsidRDefault="00C5142A" w:rsidP="00C5142A">
            <w:pPr>
              <w:tabs>
                <w:tab w:val="left" w:pos="851"/>
              </w:tabs>
              <w:ind w:left="-85" w:right="-85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FB7142">
              <w:rPr>
                <w:rFonts w:ascii="Franklin Gothic Book" w:hAnsi="Franklin Gothic Book"/>
                <w:color w:val="000000" w:themeColor="text1"/>
                <w:lang w:val="ru-RU"/>
              </w:rPr>
              <w:t>6</w:t>
            </w:r>
          </w:p>
        </w:tc>
      </w:tr>
      <w:tr w:rsidR="00C5142A" w:rsidRPr="00F633CD" w:rsidTr="00C5142A">
        <w:trPr>
          <w:trHeight w:val="628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vAlign w:val="center"/>
          </w:tcPr>
          <w:p w:rsidR="00C5142A" w:rsidRPr="00F633CD" w:rsidRDefault="00C5142A" w:rsidP="00C5142A">
            <w:pPr>
              <w:autoSpaceDE w:val="0"/>
              <w:autoSpaceDN w:val="0"/>
              <w:adjustRightInd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559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2"/>
                <w:szCs w:val="24"/>
                <w:lang w:val="ru-RU"/>
              </w:rPr>
              <w:t>Допускается совмещение должностей/</w:t>
            </w:r>
            <w:r>
              <w:rPr>
                <w:rFonts w:ascii="Franklin Gothic Book" w:hAnsi="Franklin Gothic Book" w:cs="Franklin Gothic Book"/>
                <w:color w:val="000000" w:themeColor="text1"/>
                <w:sz w:val="22"/>
                <w:szCs w:val="24"/>
                <w:lang w:val="ru-RU"/>
              </w:rPr>
              <w:t xml:space="preserve"> </w:t>
            </w:r>
            <w:r w:rsidRPr="00F633CD">
              <w:rPr>
                <w:rFonts w:ascii="Franklin Gothic Book" w:hAnsi="Franklin Gothic Book" w:cs="Franklin Gothic Book"/>
                <w:color w:val="000000" w:themeColor="text1"/>
                <w:sz w:val="22"/>
                <w:szCs w:val="24"/>
                <w:lang w:val="ru-RU"/>
              </w:rPr>
              <w:t xml:space="preserve">специалистов  </w:t>
            </w:r>
          </w:p>
        </w:tc>
      </w:tr>
      <w:tr w:rsidR="00C5142A" w:rsidRPr="00F633CD" w:rsidTr="00C5142A">
        <w:trPr>
          <w:trHeight w:val="566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vAlign w:val="center"/>
          </w:tcPr>
          <w:p w:rsidR="00C5142A" w:rsidRPr="00F633CD" w:rsidRDefault="00C5142A" w:rsidP="00C5142A">
            <w:pPr>
              <w:autoSpaceDE w:val="0"/>
              <w:autoSpaceDN w:val="0"/>
              <w:adjustRightInd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Оператор БВС</w:t>
            </w:r>
          </w:p>
        </w:tc>
        <w:tc>
          <w:tcPr>
            <w:tcW w:w="1559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  <w:vMerge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C5142A" w:rsidRPr="00F633CD" w:rsidTr="00C5142A">
        <w:trPr>
          <w:trHeight w:val="830"/>
        </w:trPr>
        <w:tc>
          <w:tcPr>
            <w:tcW w:w="704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vAlign w:val="center"/>
          </w:tcPr>
          <w:p w:rsidR="00C5142A" w:rsidRPr="00F633CD" w:rsidRDefault="00C5142A" w:rsidP="00C5142A">
            <w:pPr>
              <w:autoSpaceDE w:val="0"/>
              <w:autoSpaceDN w:val="0"/>
              <w:adjustRightInd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Специалист по камеральной обработке</w:t>
            </w:r>
          </w:p>
        </w:tc>
        <w:tc>
          <w:tcPr>
            <w:tcW w:w="1559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C5142A" w:rsidRPr="00F633CD" w:rsidRDefault="00C5142A" w:rsidP="00C5142A">
            <w:pPr>
              <w:pStyle w:val="affff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701" w:type="dxa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85" w:right="-85"/>
              <w:rPr>
                <w:rFonts w:ascii="Franklin Gothic Book" w:hAnsi="Franklin Gothic Book"/>
                <w:color w:val="000000" w:themeColor="text1"/>
                <w:sz w:val="18"/>
                <w:szCs w:val="18"/>
                <w:lang w:val="ru-RU"/>
              </w:rPr>
            </w:pPr>
          </w:p>
        </w:tc>
      </w:tr>
    </w:tbl>
    <w:p w:rsidR="00C5142A" w:rsidRPr="00F633CD" w:rsidRDefault="00C5142A" w:rsidP="00C5142A">
      <w:pPr>
        <w:spacing w:line="276" w:lineRule="auto"/>
        <w:rPr>
          <w:rFonts w:ascii="Franklin Gothic Book" w:hAnsi="Franklin Gothic Book"/>
          <w:color w:val="000000" w:themeColor="text1"/>
          <w:sz w:val="24"/>
          <w:szCs w:val="24"/>
          <w:lang w:val="en-US"/>
        </w:rPr>
      </w:pPr>
    </w:p>
    <w:p w:rsidR="00C5142A" w:rsidRPr="00F633CD" w:rsidRDefault="00C5142A" w:rsidP="00CC72EE">
      <w:pPr>
        <w:widowControl w:val="0"/>
        <w:tabs>
          <w:tab w:val="left" w:pos="709"/>
        </w:tabs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6F5842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Таблица 2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.2.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 Квалификационные требования к персоналу</w:t>
      </w:r>
    </w:p>
    <w:tbl>
      <w:tblPr>
        <w:tblStyle w:val="aff2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6662"/>
      </w:tblGrid>
      <w:tr w:rsidR="00C5142A" w:rsidRPr="00F633CD" w:rsidTr="00527B14">
        <w:trPr>
          <w:trHeight w:val="20"/>
          <w:tblHeader/>
        </w:trPr>
        <w:tc>
          <w:tcPr>
            <w:tcW w:w="704" w:type="dxa"/>
            <w:shd w:val="clear" w:color="auto" w:fill="auto"/>
            <w:vAlign w:val="center"/>
          </w:tcPr>
          <w:p w:rsidR="00C5142A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ind w:left="-120" w:right="-10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E9334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№</w:t>
            </w:r>
          </w:p>
          <w:p w:rsidR="00C5142A" w:rsidRPr="00E93346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ind w:left="-120" w:right="-109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E93346" w:rsidRDefault="00C5142A" w:rsidP="00C5142A">
            <w:pPr>
              <w:widowControl w:val="0"/>
              <w:spacing w:line="276" w:lineRule="auto"/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E9334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E93346" w:rsidRDefault="00C5142A" w:rsidP="00C5142A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E9334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C5142A" w:rsidRPr="00516462" w:rsidTr="00527B14">
        <w:trPr>
          <w:trHeight w:val="20"/>
          <w:tblHeader/>
        </w:trPr>
        <w:tc>
          <w:tcPr>
            <w:tcW w:w="704" w:type="dxa"/>
            <w:shd w:val="clear" w:color="auto" w:fill="auto"/>
            <w:vAlign w:val="center"/>
          </w:tcPr>
          <w:p w:rsidR="00C5142A" w:rsidRPr="00516462" w:rsidRDefault="00C5142A" w:rsidP="00C5142A">
            <w:pPr>
              <w:widowControl w:val="0"/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16462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516462" w:rsidRDefault="00C5142A" w:rsidP="00C5142A">
            <w:pPr>
              <w:widowControl w:val="0"/>
              <w:tabs>
                <w:tab w:val="left" w:pos="709"/>
              </w:tabs>
              <w:ind w:left="-57" w:right="-57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16462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516462" w:rsidRDefault="00C5142A" w:rsidP="00C5142A">
            <w:pPr>
              <w:widowControl w:val="0"/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16462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</w:tr>
      <w:tr w:rsidR="00C5142A" w:rsidRPr="00C1440C" w:rsidTr="00527B14">
        <w:trPr>
          <w:trHeight w:val="741"/>
        </w:trPr>
        <w:tc>
          <w:tcPr>
            <w:tcW w:w="7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num" w:pos="-120"/>
              </w:tabs>
              <w:spacing w:line="276" w:lineRule="auto"/>
              <w:ind w:left="-120" w:right="-14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6662" w:type="dxa"/>
            <w:shd w:val="clear" w:color="auto" w:fill="auto"/>
          </w:tcPr>
          <w:p w:rsidR="00C5142A" w:rsidRPr="00F633CD" w:rsidRDefault="00C5142A" w:rsidP="00C5142A">
            <w:pPr>
              <w:pStyle w:val="affff"/>
              <w:widowControl w:val="0"/>
              <w:tabs>
                <w:tab w:val="left" w:pos="325"/>
              </w:tabs>
              <w:spacing w:line="276" w:lineRule="auto"/>
              <w:ind w:left="0"/>
              <w:jc w:val="both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Водительское удостоверение, соответствующее типу привлекаемого транспортного средства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C5142A" w:rsidRPr="00C1440C" w:rsidTr="00527B14">
        <w:trPr>
          <w:trHeight w:val="2396"/>
        </w:trPr>
        <w:tc>
          <w:tcPr>
            <w:tcW w:w="7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num" w:pos="-120"/>
              </w:tabs>
              <w:spacing w:line="276" w:lineRule="auto"/>
              <w:ind w:left="-120" w:right="-14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709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Оператор БВС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233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Профессиональное обучение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—</w:t>
            </w: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служащих. Удостоверение по специальности «Оператор БВС (БПЛА)/Специалист по эксплуатации беспилотных авиационных систем».</w:t>
            </w:r>
          </w:p>
          <w:p w:rsidR="00C5142A" w:rsidRPr="00F633CD" w:rsidRDefault="00C5142A" w:rsidP="00C5142A">
            <w:pPr>
              <w:widowControl w:val="0"/>
              <w:tabs>
                <w:tab w:val="left" w:pos="233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по специальности не менее 1 года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C5142A" w:rsidRPr="00C1440C" w:rsidTr="00527B14">
        <w:trPr>
          <w:trHeight w:val="1112"/>
        </w:trPr>
        <w:tc>
          <w:tcPr>
            <w:tcW w:w="7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num" w:pos="-120"/>
              </w:tabs>
              <w:spacing w:line="276" w:lineRule="auto"/>
              <w:ind w:left="-120" w:right="-147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spacing w:line="276" w:lineRule="auto"/>
              <w:ind w:left="-57" w:right="-57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  <w:t>Специалист по камеральной обработке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C5142A" w:rsidRPr="00F633CD" w:rsidRDefault="00C5142A" w:rsidP="00C5142A">
            <w:pPr>
              <w:widowControl w:val="0"/>
              <w:tabs>
                <w:tab w:val="left" w:pos="233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техническое или среднетехническое образование.</w:t>
            </w:r>
          </w:p>
          <w:p w:rsidR="00C5142A" w:rsidRPr="00F633CD" w:rsidRDefault="00C5142A" w:rsidP="00C5142A">
            <w:pPr>
              <w:widowControl w:val="0"/>
              <w:tabs>
                <w:tab w:val="left" w:pos="325"/>
              </w:tabs>
              <w:spacing w:line="276" w:lineRule="auto"/>
              <w:jc w:val="both"/>
              <w:rPr>
                <w:rFonts w:ascii="Franklin Gothic Book" w:hAnsi="Franklin Gothic Book" w:cs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по специальности не менее 1 года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</w:tbl>
    <w:p w:rsidR="00C5142A" w:rsidRPr="0061604D" w:rsidRDefault="00C5142A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7615C2" w:rsidRPr="0061604D" w:rsidRDefault="007615C2" w:rsidP="007615C2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f0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Default="006B3F27" w:rsidP="00AF0875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C5142A" w:rsidRPr="00F633CD" w:rsidRDefault="00C5142A" w:rsidP="00C5142A">
      <w:pPr>
        <w:pStyle w:val="a8"/>
        <w:tabs>
          <w:tab w:val="left" w:pos="993"/>
        </w:tabs>
        <w:spacing w:line="276" w:lineRule="auto"/>
        <w:ind w:firstLine="709"/>
        <w:jc w:val="both"/>
        <w:rPr>
          <w:rFonts w:ascii="Franklin Gothic Book" w:hAnsi="Franklin Gothic Book" w:cs="Times New Roman"/>
          <w:b/>
          <w:color w:val="000000" w:themeColor="text1"/>
          <w:sz w:val="24"/>
          <w:szCs w:val="24"/>
        </w:rPr>
      </w:pP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 xml:space="preserve">К разрешительной документации для целей настоящей программы проверки относятся лицензии, свидетельства, аттестаты, сертификаты и другие документы, подтверждающие право заявителя осуществлять деятельность по предмету ПКО, указанные в таблице </w:t>
      </w:r>
      <w:r>
        <w:rPr>
          <w:rFonts w:ascii="Franklin Gothic Book" w:hAnsi="Franklin Gothic Book" w:cs="Times New Roman"/>
          <w:color w:val="000000" w:themeColor="text1"/>
          <w:sz w:val="24"/>
          <w:szCs w:val="24"/>
        </w:rPr>
        <w:t>3.</w:t>
      </w:r>
      <w:r w:rsidRPr="00F633CD">
        <w:rPr>
          <w:rFonts w:ascii="Franklin Gothic Book" w:hAnsi="Franklin Gothic Book" w:cs="Times New Roman"/>
          <w:color w:val="000000" w:themeColor="text1"/>
          <w:sz w:val="24"/>
          <w:szCs w:val="24"/>
        </w:rPr>
        <w:t>1.</w:t>
      </w:r>
    </w:p>
    <w:p w:rsidR="00C5142A" w:rsidRPr="00F633CD" w:rsidRDefault="00C5142A" w:rsidP="00CC72EE">
      <w:pPr>
        <w:tabs>
          <w:tab w:val="left" w:pos="709"/>
        </w:tabs>
        <w:spacing w:before="120" w:after="120" w:line="276" w:lineRule="auto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8B7D9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Таблица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3.</w:t>
      </w:r>
      <w:r w:rsidRPr="008B7D9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1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.</w:t>
      </w:r>
      <w:r w:rsidRPr="008B7D9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Требования к разрешительной документации</w:t>
      </w:r>
    </w:p>
    <w:tbl>
      <w:tblPr>
        <w:tblW w:w="1019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7604"/>
        <w:gridCol w:w="1984"/>
      </w:tblGrid>
      <w:tr w:rsidR="00C5142A" w:rsidRPr="00F633CD" w:rsidTr="00C5142A">
        <w:trPr>
          <w:trHeight w:val="20"/>
          <w:tblHeader/>
        </w:trPr>
        <w:tc>
          <w:tcPr>
            <w:tcW w:w="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6"/>
                <w:lang w:val="ru-RU"/>
              </w:rPr>
            </w:pPr>
            <w:r w:rsidRPr="008B7D9D">
              <w:rPr>
                <w:rFonts w:ascii="Franklin Gothic Book" w:hAnsi="Franklin Gothic Book"/>
                <w:sz w:val="24"/>
                <w:szCs w:val="26"/>
                <w:lang w:val="ru-RU"/>
              </w:rPr>
              <w:t>№</w:t>
            </w: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 w:line="276" w:lineRule="auto"/>
              <w:jc w:val="center"/>
              <w:rPr>
                <w:rFonts w:ascii="Franklin Gothic Book" w:hAnsi="Franklin Gothic Book"/>
                <w:snapToGrid/>
                <w:szCs w:val="26"/>
              </w:rPr>
            </w:pPr>
            <w:r w:rsidRPr="008B7D9D">
              <w:rPr>
                <w:rFonts w:ascii="Franklin Gothic Book" w:hAnsi="Franklin Gothic Book"/>
                <w:snapToGrid/>
                <w:szCs w:val="26"/>
              </w:rPr>
              <w:t>Наименование документа и требования к нему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 w:line="276" w:lineRule="auto"/>
              <w:jc w:val="center"/>
              <w:rPr>
                <w:rFonts w:ascii="Franklin Gothic Book" w:hAnsi="Franklin Gothic Book"/>
                <w:snapToGrid/>
                <w:szCs w:val="26"/>
              </w:rPr>
            </w:pPr>
            <w:r w:rsidRPr="008B7D9D">
              <w:rPr>
                <w:rFonts w:ascii="Franklin Gothic Book" w:hAnsi="Franklin Gothic Book"/>
                <w:snapToGrid/>
                <w:szCs w:val="26"/>
              </w:rPr>
              <w:t>Примечание</w:t>
            </w:r>
          </w:p>
        </w:tc>
      </w:tr>
      <w:tr w:rsidR="00C5142A" w:rsidRPr="00F633CD" w:rsidTr="00C5142A">
        <w:trPr>
          <w:trHeight w:val="20"/>
          <w:tblHeader/>
        </w:trPr>
        <w:tc>
          <w:tcPr>
            <w:tcW w:w="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8B7D9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snapToGrid/>
                <w:sz w:val="20"/>
                <w:szCs w:val="20"/>
              </w:rPr>
            </w:pPr>
            <w:r w:rsidRPr="008B7D9D">
              <w:rPr>
                <w:rFonts w:ascii="Franklin Gothic Book" w:hAnsi="Franklin Gothic Book"/>
                <w:snapToGrid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8B7D9D" w:rsidRDefault="00C5142A" w:rsidP="00C5142A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snapToGrid/>
                <w:sz w:val="20"/>
                <w:szCs w:val="20"/>
              </w:rPr>
            </w:pPr>
            <w:r w:rsidRPr="008B7D9D">
              <w:rPr>
                <w:rFonts w:ascii="Franklin Gothic Book" w:hAnsi="Franklin Gothic Book"/>
                <w:snapToGrid/>
                <w:sz w:val="20"/>
                <w:szCs w:val="20"/>
              </w:rPr>
              <w:t>3</w:t>
            </w:r>
          </w:p>
        </w:tc>
      </w:tr>
      <w:tr w:rsidR="00C5142A" w:rsidRPr="00C1440C" w:rsidTr="00C5142A">
        <w:trPr>
          <w:trHeight w:val="1033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C83EF5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83EF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Протокол (протоколы)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9" w:right="-85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</w:tc>
      </w:tr>
      <w:tr w:rsidR="00C5142A" w:rsidRPr="00C1440C" w:rsidTr="00C5142A">
        <w:trPr>
          <w:trHeight w:val="1033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C83EF5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83EF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Документ (сертификат эксплуатанта), подтверждающий соответствие юридических лиц, индивидуальных предпринимателей, выполняющих авиационные работы, требованиям федеральных авиационных правил. Сертификат эксплуатанта в соответствии с приказом Министерства транспорта РФ </w:t>
            </w:r>
            <w:r w:rsidRPr="00C83EF5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от 19 ноября 2020 г. № 494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tabs>
                <w:tab w:val="left" w:pos="851"/>
              </w:tabs>
              <w:spacing w:line="276" w:lineRule="auto"/>
              <w:ind w:left="-9" w:right="-85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</w:tc>
      </w:tr>
      <w:tr w:rsidR="00C5142A" w:rsidRPr="00C1440C" w:rsidTr="00C5142A">
        <w:trPr>
          <w:trHeight w:val="1265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Свидетельства о регистрации БВС в соответствии с правилами учета БВС, утвержденным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постановлением Правительства РФ от 25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мая 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2019 г. №658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5142A" w:rsidRPr="00C1440C" w:rsidTr="00C5142A">
        <w:trPr>
          <w:trHeight w:val="604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Разрешения Генерального Штаба Вооруженных сил РФ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,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или Штаба территориального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оенного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круга или Управления Федеральной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лужбы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безопасности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РФ на выполнение полетов в районе оказания услуг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C1440C" w:rsidTr="00C5142A">
        <w:trPr>
          <w:trHeight w:val="914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на осуществление работ, связанных с использованием сведений, составляющих государственную тайну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C1440C" w:rsidTr="00C5142A">
        <w:trPr>
          <w:trHeight w:val="958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Лицензии на программное обеспечение, используем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ые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в программном комплексе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C1440C" w:rsidTr="00C5142A">
        <w:trPr>
          <w:trHeight w:val="718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Руководство по организации технического обслуживания БВС, или регламент технического обслуживания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,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или эквивалентные им документы или информаци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я</w:t>
            </w: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по организации технического обслуживания БВС на местах производственной деятельности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C5142A" w:rsidRPr="00C1440C" w:rsidTr="00C5142A">
        <w:trPr>
          <w:trHeight w:val="687"/>
        </w:trPr>
        <w:tc>
          <w:tcPr>
            <w:tcW w:w="604" w:type="dxa"/>
            <w:shd w:val="clear" w:color="auto" w:fill="auto"/>
            <w:vAlign w:val="center"/>
          </w:tcPr>
          <w:p w:rsidR="00C5142A" w:rsidRPr="007467AB" w:rsidRDefault="00C5142A" w:rsidP="00C5142A">
            <w:pPr>
              <w:pStyle w:val="affff"/>
              <w:numPr>
                <w:ilvl w:val="0"/>
                <w:numId w:val="78"/>
              </w:numPr>
              <w:spacing w:line="276" w:lineRule="auto"/>
              <w:ind w:left="58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Договоры страхования гражданской ответственности, оформленные за свой счет заявителем, за причинение вреда по следующим страховым рискам, в том числе: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а) причинение вреда жизни, здоровью третьих лиц;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б) причинение вреда имуществу третьих лиц;</w:t>
            </w:r>
          </w:p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33C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в) причинение вреда окружающей среде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5142A" w:rsidRPr="00F633CD" w:rsidRDefault="00C5142A" w:rsidP="00C5142A">
            <w:pPr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</w:tbl>
    <w:p w:rsidR="00C5142A" w:rsidRPr="00F633CD" w:rsidRDefault="00C5142A" w:rsidP="00C5142A">
      <w:pPr>
        <w:spacing w:line="276" w:lineRule="auto"/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</w:pPr>
      <w:r w:rsidRPr="00F633CD">
        <w:rPr>
          <w:rFonts w:ascii="Franklin Gothic Book" w:hAnsi="Franklin Gothic Book"/>
          <w:b/>
          <w:color w:val="000000" w:themeColor="text1"/>
          <w:sz w:val="28"/>
          <w:szCs w:val="28"/>
          <w:lang w:val="ru-RU"/>
        </w:rPr>
        <w:br w:type="page"/>
      </w:r>
    </w:p>
    <w:p w:rsidR="001C28F0" w:rsidRPr="0061604D" w:rsidRDefault="001C28F0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Pr="0061604D" w:rsidRDefault="001C28F0" w:rsidP="001C28F0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64E85" w:rsidRPr="0061604D" w:rsidRDefault="00E64E85" w:rsidP="00A97961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A97961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A97961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A97961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63DD0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63DD0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63DD0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63DD0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4906C3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4906C3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63DD0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63DD0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отсутствия разъяснений в составе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>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63DD0">
      <w:pPr>
        <w:pStyle w:val="affff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A97961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D2440">
      <w:pPr>
        <w:pStyle w:val="affff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C1440C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063DD0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C1440C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30359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6D01F4" w:rsidRPr="0061604D" w:rsidRDefault="002F2479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lastRenderedPageBreak/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6D01F4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C1440C" w:rsidTr="006D01F4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нп.+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стр.1600кп.)*0,5]</w:t>
            </w:r>
          </w:p>
        </w:tc>
      </w:tr>
      <w:tr w:rsidR="006D01F4" w:rsidRPr="0061604D" w:rsidTr="006D01F4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6D01F4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6D01F4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6D01F4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6D01F4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0,037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6D01F4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6D01F4" w:rsidRPr="00C1440C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кп)*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6D01F4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6D01F4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2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0,862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C1440C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C1440C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C1440C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C1440C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proofErr w:type="gramStart"/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C5142A" w:rsidRDefault="00C5142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Pr="0061604D" w:rsidRDefault="00A45E02" w:rsidP="00A45E02">
      <w:pPr>
        <w:pStyle w:val="a8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C5142A" w:rsidRPr="00F633CD" w:rsidRDefault="00C5142A" w:rsidP="00C5142A">
      <w:pPr>
        <w:pStyle w:val="affff"/>
        <w:spacing w:line="276" w:lineRule="auto"/>
        <w:ind w:left="0" w:firstLine="709"/>
        <w:contextualSpacing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В целях подтверждения</w:t>
      </w:r>
      <w:r w:rsidRPr="00F633CD"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  <w:t xml:space="preserve"> 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190 км в соответствии с «Программой и методик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ой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 (далее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—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ПМИ).</w:t>
      </w:r>
    </w:p>
    <w:p w:rsidR="00C5142A" w:rsidRPr="00F633CD" w:rsidRDefault="00C5142A" w:rsidP="00C5142A">
      <w:pPr>
        <w:spacing w:line="276" w:lineRule="auto"/>
        <w:ind w:firstLine="709"/>
        <w:contextualSpacing/>
        <w:jc w:val="both"/>
        <w:rPr>
          <w:rFonts w:ascii="Franklin Gothic Book" w:hAnsi="Franklin Gothic Book"/>
          <w:lang w:val="ru-RU"/>
        </w:rPr>
      </w:pP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Для проведения испытаний заявитель подает в ПАО «Транснефть» заявку на проведение испытаний комплекса БЛА в свободной форме с приложением презентационных матери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а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лов.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br/>
        <w:t>ПАО «Тра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н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снефть», после рассмотрения заявки и приняти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я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положительного решения о возможности проведения испытаний при условии соответствия заявителя требованиям, указанным в ПМИ, направляет ответ заявителю с указанием ОСТ, в котором возможно проведение испытаний. ОСТ создает комиссию 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по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проведени</w:t>
      </w:r>
      <w:r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ю</w:t>
      </w:r>
      <w:r w:rsidRPr="00F633CD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испытаний комплексов БВС, возглавляет комиссию главный инженер (заместитель генерального директора по эксплуатации) ОСТ, в комиссию включается представитель АО «Связьтранснефть».</w:t>
      </w:r>
    </w:p>
    <w:p w:rsidR="00D51292" w:rsidRPr="0061604D" w:rsidRDefault="00D51292" w:rsidP="00D51292">
      <w:pPr>
        <w:pStyle w:val="afff0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</w:t>
            </w:r>
            <w:proofErr w:type="gramStart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заявителя,  по</w:t>
            </w:r>
            <w:proofErr w:type="gramEnd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C1440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440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440C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C5142A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27B14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527B1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527B1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527B14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440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1440C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C1440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</w:t>
            </w:r>
            <w:proofErr w:type="gram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12,  счет</w:t>
            </w:r>
            <w:proofErr w:type="gram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БВС (БЛА), оборудования и автотранспортных средств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pStyle w:val="affff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регистрации автотранспортных средств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C1440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142A" w:rsidRPr="0061604D" w:rsidRDefault="00C5142A" w:rsidP="00C5142A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142A" w:rsidRPr="0061604D" w:rsidRDefault="00C5142A" w:rsidP="00C5142A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5142A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pStyle w:val="affff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C5142A" w:rsidRPr="0061604D" w:rsidRDefault="00C5142A" w:rsidP="00C5142A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5142A" w:rsidRPr="00C1440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142A" w:rsidRPr="0061604D" w:rsidRDefault="00C5142A" w:rsidP="00C5142A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142A" w:rsidRPr="0061604D" w:rsidRDefault="00C5142A" w:rsidP="00C5142A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C5142A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391830" w:rsidP="00C5142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Протокол (протоколы)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2A" w:rsidRPr="0061604D" w:rsidRDefault="00C5142A" w:rsidP="00C5142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Документ (сертификат эксплуатанта), подтверждающий соответствие юридических лиц, индивидуальных предпринимателей, выполняющих авиационные работы, требованиям федеральных авиационных правил. Сертификат эксплуатанта в соответствии с приказом Министерства транспорта РФ </w:t>
            </w:r>
            <w:r w:rsidRPr="00C66550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от 19 ноября 2020 г. № 494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Свидетельства о регистрации БВС в соответствии с правилами учета БВС, утвержденными постановлением Правительства РФ от 25 мая 2019 г. №658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Разрешения Генерального Штаба Вооруженных сил РФ, или Штаба территориального военного округа или Управления Федеральной службы безопасности РФ на выполнение полетов в районе оказания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на осуществление работ, связанных с использованием сведений, составляющих государственную тайну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Лицензии на программное обеспечение, используемые в программном комплексе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7.7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Руководство по организации технического обслуживания БВС, или регламент технического обслуживания, или эквивалентные им документы или информация по организации технического обслуживания БВС на местах производственной деятельности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C66550" w:rsidRDefault="00391830" w:rsidP="00391830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Договоры страхования гражданской ответственности, оформленные за свой счет заявителем, за причинение вреда по следующим страховым рискам, в том числе:</w:t>
            </w:r>
          </w:p>
          <w:p w:rsidR="00391830" w:rsidRPr="00C66550" w:rsidRDefault="00391830" w:rsidP="00391830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а) причинение вреда жизни, здоровью третьих лиц;</w:t>
            </w:r>
          </w:p>
          <w:p w:rsidR="00391830" w:rsidRPr="00C66550" w:rsidRDefault="00391830" w:rsidP="00391830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б) причинение вреда имуществу третьих лиц;</w:t>
            </w:r>
          </w:p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в) причинение вреда окружающей среде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91830" w:rsidRPr="00C1440C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1830" w:rsidRPr="00527B14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27B1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391830" w:rsidRPr="00887A44" w:rsidTr="00A3309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A3309B" w:rsidRDefault="00391830" w:rsidP="00391830">
            <w:pPr>
              <w:pStyle w:val="affff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A3309B" w:rsidRDefault="00391830" w:rsidP="0039183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A3309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61604D" w:rsidRDefault="00391830" w:rsidP="0039183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1830" w:rsidRPr="0061604D" w:rsidRDefault="00391830" w:rsidP="0039183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9183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30" w:rsidRPr="0061604D" w:rsidRDefault="00391830" w:rsidP="0039183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30" w:rsidRPr="0061604D" w:rsidRDefault="00391830" w:rsidP="00391830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  <w:r w:rsidR="00391830">
        <w:rPr>
          <w:rFonts w:ascii="Franklin Gothic Book" w:hAnsi="Franklin Gothic Book"/>
          <w:lang w:val="ru-RU"/>
        </w:rPr>
        <w:t xml:space="preserve"> Д</w:t>
      </w:r>
      <w:r w:rsidR="00391830" w:rsidRPr="00063C65">
        <w:rPr>
          <w:rFonts w:ascii="Franklin Gothic Book" w:hAnsi="Franklin Gothic Book"/>
          <w:lang w:val="ru-RU"/>
        </w:rPr>
        <w:t xml:space="preserve">ополнительно приложения Г.1 </w:t>
      </w:r>
      <w:r w:rsidR="00391830">
        <w:rPr>
          <w:rFonts w:ascii="Franklin Gothic Book" w:hAnsi="Franklin Gothic Book"/>
          <w:lang w:val="ru-RU"/>
        </w:rPr>
        <w:t>—</w:t>
      </w:r>
      <w:r w:rsidR="00391830" w:rsidRPr="00063C65">
        <w:rPr>
          <w:rFonts w:ascii="Franklin Gothic Book" w:hAnsi="Franklin Gothic Book"/>
          <w:lang w:val="ru-RU"/>
        </w:rPr>
        <w:t xml:space="preserve"> Г.9 предоставляются в формате разработки (MS </w:t>
      </w:r>
      <w:proofErr w:type="spellStart"/>
      <w:r w:rsidR="00391830" w:rsidRPr="00063C65">
        <w:rPr>
          <w:rFonts w:ascii="Franklin Gothic Book" w:hAnsi="Franklin Gothic Book"/>
          <w:lang w:val="ru-RU"/>
        </w:rPr>
        <w:t>Excel</w:t>
      </w:r>
      <w:proofErr w:type="spellEnd"/>
      <w:r w:rsidR="00391830" w:rsidRPr="00063C65">
        <w:rPr>
          <w:rFonts w:ascii="Franklin Gothic Book" w:hAnsi="Franklin Gothic Book"/>
          <w:lang w:val="ru-RU"/>
        </w:rPr>
        <w:t xml:space="preserve"> или MS </w:t>
      </w:r>
      <w:proofErr w:type="spellStart"/>
      <w:r w:rsidR="00391830" w:rsidRPr="00063C65">
        <w:rPr>
          <w:rFonts w:ascii="Franklin Gothic Book" w:hAnsi="Franklin Gothic Book"/>
          <w:lang w:val="ru-RU"/>
        </w:rPr>
        <w:t>Word</w:t>
      </w:r>
      <w:proofErr w:type="spellEnd"/>
      <w:r w:rsidR="00391830" w:rsidRPr="00063C65">
        <w:rPr>
          <w:rFonts w:ascii="Franklin Gothic Book" w:hAnsi="Franklin Gothic Book"/>
          <w:lang w:val="ru-RU"/>
        </w:rPr>
        <w:t>).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A43EB1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4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</w:t>
      </w:r>
      <w:proofErr w:type="gramStart"/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</w:t>
      </w:r>
      <w:proofErr w:type="gramEnd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C1440C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1440C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C1440C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C1440C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1440C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C1440C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2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C1440C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C1440C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1"/>
          <w:numId w:val="63"/>
        </w:numPr>
        <w:tabs>
          <w:tab w:val="left" w:pos="540"/>
        </w:tabs>
        <w:spacing w:after="20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lastRenderedPageBreak/>
        <w:t xml:space="preserve">Организация имеет/не имеет </w:t>
      </w:r>
      <w:r w:rsidRPr="0061604D">
        <w:rPr>
          <w:rFonts w:ascii="Franklin Gothic Book" w:eastAsia="Calibri" w:hAnsi="Franklin Gothic Book"/>
          <w:sz w:val="24"/>
          <w:szCs w:val="24"/>
          <w:lang w:val="ru-RU"/>
        </w:rPr>
        <w:t xml:space="preserve">действующую систему менеджмента качества 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строительства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 (</w:t>
      </w:r>
      <w:r w:rsidR="0078515B">
        <w:rPr>
          <w:rFonts w:ascii="Franklin Gothic Book" w:eastAsia="Calibri" w:hAnsi="Franklin Gothic Book"/>
          <w:sz w:val="24"/>
          <w:szCs w:val="24"/>
          <w:lang w:val="ru-RU"/>
        </w:rPr>
        <w:t xml:space="preserve">указать в случае, 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если </w:t>
      </w:r>
      <w:r w:rsidR="00F979F8">
        <w:rPr>
          <w:rFonts w:ascii="Franklin Gothic Book" w:eastAsia="Calibri" w:hAnsi="Franklin Gothic Book"/>
          <w:sz w:val="24"/>
          <w:szCs w:val="24"/>
          <w:lang w:val="ru-RU"/>
        </w:rPr>
        <w:t>требование предусмотрено программой проверки по предмету ПКО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>)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.</w:t>
      </w:r>
    </w:p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среднее </w:t>
            </w:r>
            <w:proofErr w:type="gram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за  3</w:t>
            </w:r>
            <w:proofErr w:type="gram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C1440C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2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3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3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3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C1440C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1440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C1440C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1440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C1440C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1440C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f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C1440C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367A40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CC72EE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C1440C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C1440C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C1440C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C1440C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C1440C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C1440C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5033"/>
        <w:gridCol w:w="1120"/>
        <w:gridCol w:w="1397"/>
        <w:gridCol w:w="1716"/>
      </w:tblGrid>
      <w:tr w:rsidR="005C78BF" w:rsidRPr="0061604D" w:rsidTr="00527B14">
        <w:trPr>
          <w:cantSplit/>
          <w:trHeight w:val="660"/>
          <w:tblHeader/>
        </w:trPr>
        <w:tc>
          <w:tcPr>
            <w:tcW w:w="292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557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69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Объем работ, услуг</w:t>
            </w:r>
          </w:p>
        </w:tc>
        <w:tc>
          <w:tcPr>
            <w:tcW w:w="710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873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5C78BF" w:rsidRPr="0061604D" w:rsidTr="00527B14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10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73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5</w:t>
            </w:r>
          </w:p>
        </w:tc>
      </w:tr>
      <w:tr w:rsidR="005C78BF" w:rsidRPr="0061604D" w:rsidTr="00527B14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top w:val="double" w:sz="4" w:space="0" w:color="auto"/>
            </w:tcBorders>
            <w:vAlign w:val="center"/>
          </w:tcPr>
          <w:p w:rsidR="005C78BF" w:rsidRPr="0061604D" w:rsidRDefault="00391830" w:rsidP="00527B14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F633C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Мониторинг объектов организаций системы «Транснефть» с применением беспилотного воздушного судна</w:t>
            </w:r>
          </w:p>
        </w:tc>
        <w:tc>
          <w:tcPr>
            <w:tcW w:w="569" w:type="pct"/>
            <w:tcBorders>
              <w:top w:val="double" w:sz="4" w:space="0" w:color="auto"/>
            </w:tcBorders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__</w:t>
            </w:r>
          </w:p>
        </w:tc>
        <w:tc>
          <w:tcPr>
            <w:tcW w:w="710" w:type="pct"/>
            <w:tcBorders>
              <w:top w:val="double" w:sz="4" w:space="0" w:color="auto"/>
            </w:tcBorders>
            <w:vAlign w:val="center"/>
          </w:tcPr>
          <w:p w:rsidR="005C78BF" w:rsidRPr="0061604D" w:rsidRDefault="00391830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комплекс</w:t>
            </w:r>
          </w:p>
        </w:tc>
        <w:tc>
          <w:tcPr>
            <w:tcW w:w="873" w:type="pct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</w:p>
        </w:tc>
      </w:tr>
    </w:tbl>
    <w:p w:rsidR="0091166B" w:rsidRPr="0061604D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44C6B" w:rsidRPr="0061604D" w:rsidRDefault="00944C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944C6B" w:rsidRPr="0061604D" w:rsidRDefault="00944C6B" w:rsidP="00A97961">
      <w:pPr>
        <w:pStyle w:val="affff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lastRenderedPageBreak/>
        <w:t xml:space="preserve">При наличии в программе проверки подвидов работ, услуг </w:t>
      </w:r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необходимо указать, какие подвиды работ, услуг по отношению друг к другу имеют б</w:t>
      </w:r>
      <w:r w:rsidRPr="0061604D">
        <w:rPr>
          <w:rFonts w:ascii="Franklin Gothic Book" w:hAnsi="Franklin Gothic Book"/>
          <w:bCs/>
          <w:color w:val="FF0000"/>
          <w:sz w:val="24"/>
          <w:szCs w:val="24"/>
        </w:rPr>
        <w:t>ό</w:t>
      </w:r>
      <w:proofErr w:type="spellStart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льшие</w:t>
      </w:r>
      <w:proofErr w:type="spellEnd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 xml:space="preserve"> объемы, а какие - меньшие объемы.</w:t>
      </w:r>
    </w:p>
    <w:p w:rsidR="00391830" w:rsidRPr="0061604D" w:rsidRDefault="00391830" w:rsidP="005C78BF">
      <w:pPr>
        <w:spacing w:after="200"/>
        <w:ind w:firstLine="709"/>
        <w:rPr>
          <w:rFonts w:ascii="Franklin Gothic Book" w:hAnsi="Franklin Gothic Book"/>
          <w:sz w:val="24"/>
          <w:szCs w:val="24"/>
          <w:lang w:val="ru-RU"/>
        </w:rPr>
      </w:pPr>
    </w:p>
    <w:bookmarkEnd w:id="14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527B14">
            <w:pPr>
              <w:pStyle w:val="affff3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3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3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7B14" w:rsidRDefault="00527B14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527B14" w:rsidRDefault="00527B14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f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f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2" w:name="_Toc480469188"/>
      <w:bookmarkStart w:id="23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4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2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5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3"/>
      <w:bookmarkEnd w:id="24"/>
      <w:bookmarkEnd w:id="25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C1440C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Default="0096605C" w:rsidP="00C1440C">
      <w:pPr>
        <w:spacing w:line="276" w:lineRule="auto"/>
        <w:ind w:firstLine="709"/>
        <w:jc w:val="both"/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</w:t>
      </w:r>
      <w:r w:rsidR="00391830" w:rsidRPr="00527B14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401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391830" w:rsidRPr="005C0C96"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  <w:t>мониторинг объектов организаций системы «Транснефть» с применением беспилотного воздушного судна</w:t>
      </w:r>
    </w:p>
    <w:p w:rsidR="00C1440C" w:rsidRPr="00605755" w:rsidRDefault="00C1440C" w:rsidP="00C1440C">
      <w:pPr>
        <w:spacing w:line="276" w:lineRule="auto"/>
        <w:ind w:firstLine="709"/>
        <w:jc w:val="both"/>
        <w:rPr>
          <w:rFonts w:ascii="Franklin Gothic Book" w:hAnsi="Franklin Gothic Book"/>
          <w:i/>
          <w:lang w:val="ru-RU" w:eastAsia="en-US"/>
        </w:rPr>
      </w:pPr>
      <w:bookmarkStart w:id="26" w:name="_GoBack"/>
      <w:bookmarkEnd w:id="26"/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A3309B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391830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 w:eastAsia="en-US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 w:eastAsia="en-US"/>
        </w:rPr>
        <w:t xml:space="preserve">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440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440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440C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C1440C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A43EB1" w:rsidRPr="00605755" w:rsidRDefault="00A43EB1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1"/>
          <w:rFonts w:ascii="Franklin Gothic Book" w:hAnsi="Franklin Gothic Book"/>
          <w:b/>
          <w:sz w:val="28"/>
          <w:szCs w:val="28"/>
        </w:rPr>
      </w:pPr>
      <w:r w:rsidRPr="00605755">
        <w:rPr>
          <w:rStyle w:val="afff1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1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C1440C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C1440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C1440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C1440C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C1440C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C1440C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C1440C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Дебиторская задолженность на конец последнего </w:t>
            </w: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отчетного  (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1440C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на конец последнего </w:t>
      </w:r>
      <w:proofErr w:type="gramStart"/>
      <w:r w:rsidRPr="00605755">
        <w:rPr>
          <w:rFonts w:ascii="Franklin Gothic Book" w:hAnsi="Franklin Gothic Book"/>
          <w:b/>
          <w:sz w:val="28"/>
          <w:szCs w:val="28"/>
          <w:lang w:val="ru-RU"/>
        </w:rPr>
        <w:t>отчетного  (</w:t>
      </w:r>
      <w:proofErr w:type="gramEnd"/>
      <w:r w:rsidRPr="00605755">
        <w:rPr>
          <w:rFonts w:ascii="Franklin Gothic Book" w:hAnsi="Franklin Gothic Book"/>
          <w:b/>
          <w:sz w:val="28"/>
          <w:szCs w:val="28"/>
          <w:lang w:val="ru-RU"/>
        </w:rPr>
        <w:t>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</w:t>
      </w:r>
      <w:proofErr w:type="gramStart"/>
      <w:r w:rsidRPr="00605755">
        <w:rPr>
          <w:rFonts w:ascii="Franklin Gothic Book" w:hAnsi="Franklin Gothic Book"/>
          <w:sz w:val="28"/>
          <w:szCs w:val="28"/>
          <w:lang w:val="ru-RU"/>
        </w:rPr>
        <w:t>_»_</w:t>
      </w:r>
      <w:proofErr w:type="gramEnd"/>
      <w:r w:rsidRPr="00605755">
        <w:rPr>
          <w:rFonts w:ascii="Franklin Gothic Book" w:hAnsi="Franklin Gothic Book"/>
          <w:sz w:val="28"/>
          <w:szCs w:val="28"/>
          <w:lang w:val="ru-RU"/>
        </w:rPr>
        <w:t>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C1440C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1440C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</w:t>
      </w:r>
      <w:proofErr w:type="gramStart"/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>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</w:t>
      </w:r>
      <w:proofErr w:type="gramEnd"/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f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C1440C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C1440C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1844"/>
        <w:gridCol w:w="2516"/>
        <w:gridCol w:w="1963"/>
        <w:gridCol w:w="3038"/>
        <w:gridCol w:w="1729"/>
        <w:gridCol w:w="2163"/>
        <w:gridCol w:w="1443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</w:t>
      </w:r>
      <w:r>
        <w:rPr>
          <w:rFonts w:ascii="Franklin Gothic Book" w:eastAsia="Calibri" w:hAnsi="Franklin Gothic Book"/>
          <w:lang w:val="ru-RU" w:eastAsia="en-US"/>
        </w:rPr>
        <w:t>технических ресурсов</w:t>
      </w:r>
      <w:r w:rsidRPr="00A6613B">
        <w:rPr>
          <w:rFonts w:ascii="Franklin Gothic Book" w:eastAsia="Calibri" w:hAnsi="Franklin Gothic Book"/>
          <w:lang w:val="ru-RU" w:eastAsia="en-US"/>
        </w:rPr>
        <w:t xml:space="preserve">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</w:t>
      </w:r>
      <w:r>
        <w:rPr>
          <w:rFonts w:ascii="Franklin Gothic Book" w:eastAsia="Calibri" w:hAnsi="Franklin Gothic Book"/>
          <w:lang w:val="ru-RU" w:eastAsia="en-US"/>
        </w:rPr>
        <w:t>1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FE13CF" w:rsidRDefault="00FE13CF">
      <w:pPr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br w:type="page"/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f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  <w:r w:rsidR="00391830">
              <w:rPr>
                <w:rFonts w:ascii="Franklin Gothic Book" w:hAnsi="Franklin Gothic Book"/>
                <w:sz w:val="18"/>
                <w:szCs w:val="18"/>
                <w:lang w:val="ru-RU"/>
              </w:rPr>
              <w:t>, чел.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  <w:r w:rsidR="0039183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 чел.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13CF" w:rsidRDefault="00FE13CF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1"/>
          <w:rFonts w:ascii="Franklin Gothic Book" w:hAnsi="Franklin Gothic Book"/>
          <w:b/>
          <w:sz w:val="28"/>
          <w:szCs w:val="28"/>
        </w:rPr>
      </w:pPr>
      <w:r w:rsidRPr="00310021">
        <w:rPr>
          <w:rStyle w:val="afff1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7"/>
          <w:rFonts w:ascii="Franklin Gothic Book" w:hAnsi="Franklin Gothic Book"/>
          <w:sz w:val="24"/>
          <w:szCs w:val="24"/>
          <w:lang w:val="ru-RU"/>
        </w:rPr>
        <w:footnoteReference w:id="1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Приказ Минздравсоцразвития России от 01.06.2009 №290н «Об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правил обеспечения работников специальной одеждой, специальной обувью и другими средствами индивидуальной защиты»</w:t>
      </w: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91830" w:rsidRDefault="00391830" w:rsidP="00391830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256"/>
        <w:gridCol w:w="1950"/>
      </w:tblGrid>
      <w:tr w:rsidR="00391830" w:rsidRPr="00C1440C" w:rsidTr="003168DC">
        <w:trPr>
          <w:cantSplit/>
        </w:trPr>
        <w:tc>
          <w:tcPr>
            <w:tcW w:w="10206" w:type="dxa"/>
            <w:gridSpan w:val="2"/>
            <w:shd w:val="clear" w:color="auto" w:fill="auto"/>
          </w:tcPr>
          <w:p w:rsidR="00391830" w:rsidRPr="0036368D" w:rsidRDefault="00391830" w:rsidP="003168DC">
            <w:pPr>
              <w:snapToGrid w:val="0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36368D" w:rsidRDefault="00391830" w:rsidP="003168DC">
            <w:pPr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36368D" w:rsidRDefault="00391830" w:rsidP="003168DC">
            <w:pPr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  <w:t xml:space="preserve"> </w:t>
            </w: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FE13CF" w:rsidRPr="002608C2" w:rsidRDefault="00FE13CF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Cs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jc w:val="center"/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</w:pPr>
          </w:p>
          <w:p w:rsidR="00391830" w:rsidRPr="002608C2" w:rsidRDefault="00391830" w:rsidP="003168DC">
            <w:pPr>
              <w:jc w:val="center"/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</w:pPr>
          </w:p>
          <w:p w:rsidR="00391830" w:rsidRPr="002608C2" w:rsidRDefault="00391830" w:rsidP="003168DC">
            <w:pPr>
              <w:jc w:val="center"/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t xml:space="preserve">Программа и методика испытаний </w:t>
            </w:r>
          </w:p>
          <w:p w:rsidR="00391830" w:rsidRPr="002608C2" w:rsidRDefault="00391830" w:rsidP="003168DC">
            <w:pPr>
              <w:jc w:val="center"/>
              <w:rPr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t>комплексов БЛА для определения возможности выявления нарушений в охранной зоне МТ, в том числе разливов нефти/нефтепродуктов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lang w:val="ru-RU"/>
              </w:rPr>
              <w:br/>
            </w: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t xml:space="preserve">при мониторинге трасс магистральных трубопроводов </w:t>
            </w:r>
            <w:r w:rsidRPr="002608C2">
              <w:rPr>
                <w:rFonts w:ascii="Franklin Gothic Book" w:hAnsi="Franklin Gothic Book" w:cs="Franklin Gothic Book"/>
                <w:b/>
                <w:sz w:val="32"/>
                <w:szCs w:val="32"/>
                <w:lang w:val="ru-RU"/>
              </w:rPr>
              <w:br/>
              <w:t>организаций системы «Транснефть»</w:t>
            </w: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b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spacing w:line="360" w:lineRule="auto"/>
              <w:rPr>
                <w:rFonts w:ascii="Franklin Gothic Book" w:hAnsi="Franklin Gothic Book" w:cs="Franklin Gothic Book"/>
                <w:sz w:val="28"/>
                <w:szCs w:val="28"/>
                <w:lang w:val="ru-RU"/>
              </w:rPr>
            </w:pPr>
          </w:p>
          <w:p w:rsidR="00391830" w:rsidRPr="0014570B" w:rsidRDefault="00391830" w:rsidP="003168DC">
            <w:pPr>
              <w:pStyle w:val="310"/>
              <w:jc w:val="center"/>
              <w:rPr>
                <w:rFonts w:ascii="Franklin Gothic Book" w:hAnsi="Franklin Gothic Book" w:cs="Franklin Gothic Book"/>
                <w:b/>
                <w:bCs/>
                <w:sz w:val="28"/>
                <w:szCs w:val="28"/>
              </w:rPr>
            </w:pPr>
          </w:p>
        </w:tc>
      </w:tr>
      <w:tr w:rsidR="00391830" w:rsidRPr="00C1440C" w:rsidTr="003168DC">
        <w:tc>
          <w:tcPr>
            <w:tcW w:w="8256" w:type="dxa"/>
            <w:shd w:val="clear" w:color="auto" w:fill="auto"/>
          </w:tcPr>
          <w:p w:rsidR="00391830" w:rsidRPr="002608C2" w:rsidRDefault="00391830" w:rsidP="003168DC">
            <w:pPr>
              <w:snapToGrid w:val="0"/>
              <w:spacing w:before="120"/>
              <w:ind w:left="-28" w:firstLine="181"/>
              <w:rPr>
                <w:rFonts w:ascii="Franklin Gothic Book" w:hAnsi="Franklin Gothic Book" w:cs="Franklin Gothic Book"/>
                <w:b/>
                <w:bCs/>
                <w:sz w:val="26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rPr>
                <w:rFonts w:ascii="Franklin Gothic Book" w:hAnsi="Franklin Gothic Book" w:cs="Franklin Gothic Book"/>
                <w:sz w:val="26"/>
                <w:szCs w:val="28"/>
                <w:lang w:val="ru-RU"/>
              </w:rPr>
            </w:pPr>
          </w:p>
          <w:p w:rsidR="00391830" w:rsidRPr="002608C2" w:rsidRDefault="00391830" w:rsidP="003168DC">
            <w:pPr>
              <w:jc w:val="right"/>
              <w:rPr>
                <w:rFonts w:ascii="Franklin Gothic Book" w:hAnsi="Franklin Gothic Book" w:cs="Franklin Gothic Book"/>
                <w:sz w:val="26"/>
                <w:szCs w:val="28"/>
                <w:lang w:val="ru-RU"/>
              </w:rPr>
            </w:pPr>
          </w:p>
        </w:tc>
        <w:tc>
          <w:tcPr>
            <w:tcW w:w="1950" w:type="dxa"/>
            <w:shd w:val="clear" w:color="auto" w:fill="auto"/>
          </w:tcPr>
          <w:p w:rsidR="00391830" w:rsidRPr="002608C2" w:rsidRDefault="00391830" w:rsidP="003168DC">
            <w:pPr>
              <w:ind w:left="74"/>
              <w:rPr>
                <w:rFonts w:ascii="Franklin Gothic Book" w:hAnsi="Franklin Gothic Book" w:cs="Franklin Gothic Book"/>
                <w:sz w:val="26"/>
                <w:lang w:val="ru-RU"/>
              </w:rPr>
            </w:pPr>
          </w:p>
        </w:tc>
      </w:tr>
    </w:tbl>
    <w:p w:rsidR="00391830" w:rsidRPr="002608C2" w:rsidRDefault="00391830" w:rsidP="00391830">
      <w:pPr>
        <w:autoSpaceDE w:val="0"/>
        <w:jc w:val="both"/>
        <w:rPr>
          <w:sz w:val="28"/>
          <w:szCs w:val="28"/>
          <w:lang w:val="ru-RU"/>
        </w:rPr>
        <w:sectPr w:rsidR="00391830" w:rsidRPr="002608C2" w:rsidSect="00391830">
          <w:headerReference w:type="default" r:id="rId13"/>
          <w:footerReference w:type="default" r:id="rId14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391830" w:rsidRPr="002608C2" w:rsidRDefault="00391830" w:rsidP="00391830">
      <w:pPr>
        <w:spacing w:before="240" w:after="240"/>
        <w:jc w:val="center"/>
        <w:rPr>
          <w:lang w:val="ru-RU"/>
        </w:rPr>
      </w:pPr>
      <w:r w:rsidRPr="002608C2">
        <w:rPr>
          <w:rFonts w:ascii="Franklin Gothic Book" w:hAnsi="Franklin Gothic Book" w:cs="Franklin Gothic Book"/>
          <w:b/>
          <w:sz w:val="32"/>
          <w:szCs w:val="32"/>
          <w:lang w:val="ru-RU"/>
        </w:rPr>
        <w:lastRenderedPageBreak/>
        <w:t>Введение</w:t>
      </w:r>
    </w:p>
    <w:p w:rsidR="00391830" w:rsidRPr="0014570B" w:rsidRDefault="00391830" w:rsidP="00391830">
      <w:pPr>
        <w:pStyle w:val="affff9"/>
        <w:spacing w:line="264" w:lineRule="auto"/>
        <w:rPr>
          <w:color w:val="auto"/>
        </w:rPr>
      </w:pPr>
      <w:r w:rsidRPr="0014570B">
        <w:rPr>
          <w:rFonts w:ascii="Franklin Gothic Book" w:hAnsi="Franklin Gothic Book" w:cs="Franklin Gothic Book"/>
          <w:color w:val="auto"/>
          <w:sz w:val="28"/>
        </w:rPr>
        <w:t>Разработка настоящего документа обусловлена необходимостью проведения испытаний комплексов БЛА для определения возможности выявления нарушений в охранной зоне магистральных трубопроводов (далее – МТ), в том числе разливов нефти/нефтепродуктов при выполнении мониторинга трасс МТ</w:t>
      </w:r>
      <w:r w:rsidRPr="0014570B">
        <w:rPr>
          <w:rFonts w:ascii="Franklin Gothic Book" w:hAnsi="Franklin Gothic Book" w:cs="Franklin Gothic Book"/>
          <w:color w:val="auto"/>
          <w:sz w:val="28"/>
        </w:rPr>
        <w:br/>
        <w:t>организаций системы «Транснефть».</w:t>
      </w:r>
    </w:p>
    <w:p w:rsidR="00391830" w:rsidRPr="0014570B" w:rsidRDefault="00391830" w:rsidP="00391830">
      <w:pPr>
        <w:pStyle w:val="affff9"/>
        <w:spacing w:line="264" w:lineRule="auto"/>
        <w:rPr>
          <w:color w:val="auto"/>
        </w:rPr>
      </w:pPr>
      <w:r w:rsidRPr="0014570B">
        <w:rPr>
          <w:rFonts w:ascii="Franklin Gothic Book" w:hAnsi="Franklin Gothic Book" w:cs="Franklin Gothic Book"/>
          <w:color w:val="auto"/>
          <w:sz w:val="28"/>
        </w:rPr>
        <w:t>Настоящая программа и методика испытаний комплексов БЛА позволит установить возможность выявления беспилотными летательными аппаратами нарушений в охранной зоне МТ, в том числе разливов нефти/нефтепродуктов при мониторинге трасс МТ организаций системы «Транснефть».</w:t>
      </w:r>
    </w:p>
    <w:p w:rsidR="00391830" w:rsidRPr="0014570B" w:rsidRDefault="00391830" w:rsidP="00391830">
      <w:pPr>
        <w:pStyle w:val="affff9"/>
        <w:spacing w:line="264" w:lineRule="auto"/>
        <w:rPr>
          <w:color w:val="auto"/>
        </w:rPr>
      </w:pPr>
    </w:p>
    <w:p w:rsidR="00391830" w:rsidRPr="002608C2" w:rsidRDefault="00391830" w:rsidP="00391830">
      <w:pPr>
        <w:pageBreakBefore/>
        <w:tabs>
          <w:tab w:val="center" w:pos="5103"/>
          <w:tab w:val="left" w:pos="7275"/>
        </w:tabs>
        <w:spacing w:before="240" w:after="240" w:line="264" w:lineRule="auto"/>
        <w:rPr>
          <w:rFonts w:ascii="Franklin Gothic Book" w:hAnsi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lastRenderedPageBreak/>
        <w:tab/>
      </w:r>
      <w:r w:rsidRPr="002608C2">
        <w:rPr>
          <w:rFonts w:ascii="Franklin Gothic Book" w:hAnsi="Franklin Gothic Book"/>
          <w:b/>
          <w:sz w:val="28"/>
          <w:szCs w:val="28"/>
          <w:lang w:val="ru-RU"/>
        </w:rPr>
        <w:t>Содержание</w:t>
      </w:r>
      <w:r w:rsidRPr="002608C2">
        <w:rPr>
          <w:rFonts w:ascii="Franklin Gothic Book" w:hAnsi="Franklin Gothic Book"/>
          <w:b/>
          <w:sz w:val="28"/>
          <w:szCs w:val="28"/>
          <w:lang w:val="ru-RU"/>
        </w:rPr>
        <w:tab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1.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Область применения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_Toc68259023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4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2.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Нормативные ссылки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_Toc68259024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4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3.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Термины и определения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_Toc68259025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5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4.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Обозначения и сокращения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_Toc68259026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5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5.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Объект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_Toc68259027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6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6.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Цель и задачи проведения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_Toc68259028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7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ab/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Программа и методика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_Toc68259029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8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7.1 Общие положения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_Toc68259030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8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7.2 Требования к Исполнителю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_Toc68259031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9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7.3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 xml:space="preserve"> </w:t>
      </w:r>
      <w:r w:rsidRPr="00A16BDA">
        <w:rPr>
          <w:rFonts w:ascii="Franklin Gothic Book" w:hAnsi="Franklin Gothic Book"/>
          <w:b/>
          <w:sz w:val="28"/>
          <w:szCs w:val="28"/>
        </w:rPr>
        <w:t>Требования безопасности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_Toc68259032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11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7.4 Требования к предоставлению данных по результатам мониторинга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_Toc68259033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11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7.5</w:t>
      </w:r>
      <w:r w:rsidRPr="0014570B">
        <w:rPr>
          <w:rFonts w:ascii="Franklin Gothic Book" w:eastAsiaTheme="minorEastAsia" w:hAnsi="Franklin Gothic Book" w:cstheme="minorBidi"/>
          <w:sz w:val="28"/>
          <w:szCs w:val="28"/>
        </w:rPr>
        <w:t xml:space="preserve"> </w:t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Испытания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_Toc68259034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12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А -</w:t>
      </w:r>
      <w:r w:rsidRPr="0014570B">
        <w:rPr>
          <w:rFonts w:ascii="Franklin Gothic Book" w:hAnsi="Franklin Gothic Book"/>
          <w:sz w:val="28"/>
          <w:szCs w:val="28"/>
        </w:rPr>
        <w:t xml:space="preserve"> </w:t>
      </w:r>
      <w:r w:rsidRPr="00A16BDA">
        <w:rPr>
          <w:rFonts w:ascii="Franklin Gothic Book" w:hAnsi="Franklin Gothic Book" w:cs="Franklin Gothic Book"/>
          <w:b/>
          <w:sz w:val="28"/>
          <w:szCs w:val="28"/>
        </w:rPr>
        <w:t>Форма протокола испытаний комплекса БЛА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_Toc68259035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17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Б - Схема участка испытаний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_Toc68259036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24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В - Параметры обнаружения нарушений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_Toc68259038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25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Г- Форма таблицы сравнения отчетов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_Toc68259039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26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a"/>
        <w:rPr>
          <w:rFonts w:ascii="Franklin Gothic Book" w:eastAsiaTheme="minorEastAsia" w:hAnsi="Franklin Gothic Book" w:cstheme="minorBidi"/>
          <w:sz w:val="28"/>
          <w:szCs w:val="28"/>
        </w:rPr>
      </w:pPr>
      <w:r w:rsidRPr="00A16BDA">
        <w:rPr>
          <w:rFonts w:ascii="Franklin Gothic Book" w:hAnsi="Franklin Gothic Book" w:cs="Franklin Gothic Book"/>
          <w:b/>
          <w:sz w:val="28"/>
          <w:szCs w:val="28"/>
        </w:rPr>
        <w:t>Приложение Д - Адреса представителей ОСТ для рассылки оповещений</w:t>
      </w:r>
      <w:r w:rsidRPr="0014570B">
        <w:rPr>
          <w:rFonts w:ascii="Franklin Gothic Book" w:hAnsi="Franklin Gothic Book"/>
          <w:webHidden/>
          <w:sz w:val="28"/>
          <w:szCs w:val="28"/>
        </w:rPr>
        <w:tab/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begin"/>
      </w:r>
      <w:r w:rsidRPr="0014570B">
        <w:rPr>
          <w:rFonts w:ascii="Franklin Gothic Book" w:hAnsi="Franklin Gothic Book"/>
          <w:webHidden/>
          <w:sz w:val="28"/>
          <w:szCs w:val="28"/>
        </w:rPr>
        <w:instrText xml:space="preserve"> PAGEREF _Toc68259040 \h </w:instrText>
      </w:r>
      <w:r w:rsidRPr="0014570B">
        <w:rPr>
          <w:rFonts w:ascii="Franklin Gothic Book" w:hAnsi="Franklin Gothic Book"/>
          <w:webHidden/>
          <w:sz w:val="28"/>
          <w:szCs w:val="28"/>
        </w:rPr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separate"/>
      </w:r>
      <w:r w:rsidRPr="0014570B">
        <w:rPr>
          <w:rFonts w:ascii="Franklin Gothic Book" w:hAnsi="Franklin Gothic Book"/>
          <w:webHidden/>
          <w:sz w:val="28"/>
          <w:szCs w:val="28"/>
        </w:rPr>
        <w:t>27</w:t>
      </w:r>
      <w:r w:rsidRPr="0014570B">
        <w:rPr>
          <w:rFonts w:ascii="Franklin Gothic Book" w:hAnsi="Franklin Gothic Book"/>
          <w:webHidden/>
          <w:sz w:val="28"/>
          <w:szCs w:val="28"/>
        </w:rPr>
        <w:fldChar w:fldCharType="end"/>
      </w: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709"/>
          <w:tab w:val="left" w:pos="900"/>
          <w:tab w:val="left" w:pos="960"/>
          <w:tab w:val="left" w:pos="1056"/>
          <w:tab w:val="left" w:pos="3525"/>
          <w:tab w:val="right" w:leader="dot" w:pos="10206"/>
        </w:tabs>
        <w:spacing w:before="240" w:after="240" w:line="360" w:lineRule="auto"/>
        <w:ind w:left="357" w:hanging="357"/>
        <w:jc w:val="both"/>
        <w:sectPr w:rsidR="00391830" w:rsidRPr="0014570B" w:rsidSect="003168D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764" w:right="566" w:bottom="899" w:left="1134" w:header="426" w:footer="204" w:gutter="0"/>
          <w:pgNumType w:start="2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60"/>
        </w:tabs>
        <w:spacing w:before="240" w:after="120"/>
        <w:ind w:hanging="357"/>
        <w:jc w:val="both"/>
      </w:pPr>
      <w:bookmarkStart w:id="27" w:name="_Toc43208520"/>
      <w:bookmarkStart w:id="28" w:name="_Toc68259023"/>
      <w:r w:rsidRPr="0014570B">
        <w:rPr>
          <w:rFonts w:ascii="Franklin Gothic Book" w:hAnsi="Franklin Gothic Book" w:cs="Franklin Gothic Book"/>
          <w:szCs w:val="28"/>
        </w:rPr>
        <w:lastRenderedPageBreak/>
        <w:t>Область применения</w:t>
      </w:r>
      <w:bookmarkEnd w:id="27"/>
      <w:bookmarkEnd w:id="28"/>
    </w:p>
    <w:p w:rsidR="00391830" w:rsidRPr="002608C2" w:rsidRDefault="00391830" w:rsidP="00391830">
      <w:pPr>
        <w:numPr>
          <w:ilvl w:val="1"/>
          <w:numId w:val="111"/>
        </w:numPr>
        <w:tabs>
          <w:tab w:val="left" w:pos="1200"/>
        </w:tabs>
        <w:suppressAutoHyphens/>
        <w:ind w:left="0"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Программа и методика испытаний (далее – ПМИ) устанавливает общие требования к проведению испытаний комплексов БЛА при мониторинге трасс МТ </w:t>
      </w:r>
      <w:r w:rsidRPr="002608C2">
        <w:rPr>
          <w:rFonts w:ascii="Franklin Gothic Book" w:hAnsi="Franklin Gothic Book" w:cs="Franklin Gothic Book"/>
          <w:sz w:val="28"/>
          <w:lang w:val="ru-RU"/>
        </w:rPr>
        <w:t>организаций системы «Транснефть».</w:t>
      </w:r>
    </w:p>
    <w:p w:rsidR="00391830" w:rsidRPr="002608C2" w:rsidRDefault="00391830" w:rsidP="00391830">
      <w:pPr>
        <w:numPr>
          <w:ilvl w:val="1"/>
          <w:numId w:val="111"/>
        </w:numPr>
        <w:tabs>
          <w:tab w:val="left" w:pos="993"/>
          <w:tab w:val="left" w:pos="1200"/>
        </w:tabs>
        <w:suppressAutoHyphens/>
        <w:ind w:left="0"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Требования настоящей ПМИ является обязательным для проведения испытаний комплексов БЛА при мониторинге трасс МТ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br/>
      </w:r>
      <w:r w:rsidRPr="002608C2">
        <w:rPr>
          <w:rFonts w:ascii="Franklin Gothic Book" w:hAnsi="Franklin Gothic Book" w:cs="Franklin Gothic Book"/>
          <w:sz w:val="28"/>
          <w:lang w:val="ru-RU"/>
        </w:rPr>
        <w:t>организаций системы «Транснефть».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60"/>
        </w:tabs>
        <w:spacing w:before="120" w:after="120"/>
        <w:jc w:val="both"/>
      </w:pPr>
      <w:bookmarkStart w:id="29" w:name="_Toc43208521"/>
      <w:bookmarkStart w:id="30" w:name="_Toc68259024"/>
      <w:r w:rsidRPr="0014570B">
        <w:rPr>
          <w:rFonts w:ascii="Franklin Gothic Book" w:hAnsi="Franklin Gothic Book" w:cs="Franklin Gothic Book"/>
          <w:szCs w:val="28"/>
        </w:rPr>
        <w:t>Нормативные ссылки</w:t>
      </w:r>
      <w:bookmarkEnd w:id="29"/>
      <w:bookmarkEnd w:id="30"/>
    </w:p>
    <w:p w:rsidR="00391830" w:rsidRPr="002608C2" w:rsidRDefault="00391830" w:rsidP="00391830">
      <w:pPr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В настоящем документе использованы ссылки на следующие нормативные документы: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ГОСТ Р 57258-2016 «Системы беспилотные авиационные. Термины и определения».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СП 36.13330.2012 «Магистральные трубопроводы. Актуализированная редакция СНиП 2.05.06-85*».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СП 125.13330.2012 «Нефтепродуктопроводы, прокладываемые на территории городов и других населенных пунктов Актуализированная редакция СНиП 2.05.13-90*».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Приказ №4504 от 19.12.2017 с изм. от 25.04.2019 «Об утверждении Федеральных авиационных правил проведения обязательной аттестации авиационного персонала экспериментальной авиации,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деятельности" (с изменениями и дополнениями)»</w:t>
      </w:r>
    </w:p>
    <w:p w:rsidR="00391830" w:rsidRPr="002608C2" w:rsidRDefault="00391830" w:rsidP="00391830">
      <w:pPr>
        <w:tabs>
          <w:tab w:val="left" w:pos="1134"/>
        </w:tabs>
        <w:ind w:firstLine="709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Приложение №1 к Решению ГКРЧ от 07.11.2016 №16-39-01 «Порядок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рассмотрение материалов о принятии решений о присвоении (назначении) радиочастот или радиочастотных каналов в пределах выделенных полос радиочастот».</w:t>
      </w:r>
    </w:p>
    <w:p w:rsidR="00391830" w:rsidRPr="002608C2" w:rsidRDefault="00391830" w:rsidP="00391830">
      <w:pPr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br w:type="page"/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00"/>
          <w:tab w:val="left" w:pos="960"/>
        </w:tabs>
        <w:spacing w:before="240" w:after="240"/>
        <w:ind w:hanging="720"/>
        <w:jc w:val="both"/>
      </w:pPr>
      <w:bookmarkStart w:id="31" w:name="_Toc43208522"/>
      <w:bookmarkStart w:id="32" w:name="_Toc68259025"/>
      <w:r w:rsidRPr="0014570B">
        <w:rPr>
          <w:rFonts w:ascii="Franklin Gothic Book" w:hAnsi="Franklin Gothic Book" w:cs="Franklin Gothic Book"/>
          <w:szCs w:val="28"/>
        </w:rPr>
        <w:lastRenderedPageBreak/>
        <w:t>Термины и определения</w:t>
      </w:r>
      <w:bookmarkEnd w:id="31"/>
      <w:bookmarkEnd w:id="32"/>
    </w:p>
    <w:p w:rsidR="00391830" w:rsidRPr="0014570B" w:rsidRDefault="00391830" w:rsidP="00391830">
      <w:pPr>
        <w:pStyle w:val="312002"/>
        <w:tabs>
          <w:tab w:val="clear" w:pos="1440"/>
          <w:tab w:val="left" w:pos="0"/>
        </w:tabs>
        <w:spacing w:line="240" w:lineRule="auto"/>
        <w:ind w:left="0" w:firstLine="720"/>
      </w:pPr>
      <w:r w:rsidRPr="0014570B">
        <w:rPr>
          <w:rFonts w:ascii="Franklin Gothic Book" w:hAnsi="Franklin Gothic Book" w:cs="Franklin Gothic Book"/>
          <w:sz w:val="28"/>
          <w:szCs w:val="28"/>
        </w:rPr>
        <w:t>В настоящем документе применены следующие термины с соответствующими определениями:</w:t>
      </w:r>
    </w:p>
    <w:p w:rsidR="00391830" w:rsidRPr="0014570B" w:rsidRDefault="00391830" w:rsidP="00391830">
      <w:pPr>
        <w:pStyle w:val="a1"/>
        <w:spacing w:line="240" w:lineRule="auto"/>
        <w:ind w:left="0" w:firstLine="709"/>
        <w:jc w:val="both"/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комплекс беспилотных летательных аппаратов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– комплекс, состоящий из нескольких беспилотных летательных аппаратов, стационарного командно-диспетчерского пункта, мобильного командно-диспетчерского пункта, способный выполнять мониторинг линейной части магистральных трубопроводов с последующей обработкой результатов мониторинга;</w:t>
      </w:r>
    </w:p>
    <w:p w:rsidR="00391830" w:rsidRPr="0014570B" w:rsidRDefault="00391830" w:rsidP="00391830">
      <w:pPr>
        <w:pStyle w:val="a1"/>
        <w:tabs>
          <w:tab w:val="left" w:pos="1276"/>
        </w:tabs>
        <w:suppressAutoHyphens w:val="0"/>
        <w:spacing w:line="240" w:lineRule="auto"/>
        <w:ind w:left="0" w:firstLine="709"/>
        <w:jc w:val="both"/>
        <w:rPr>
          <w:rFonts w:ascii="Franklin Gothic Book" w:hAnsi="Franklin Gothic Book"/>
          <w:sz w:val="28"/>
          <w:szCs w:val="28"/>
          <w:lang w:eastAsia="ru-RU"/>
        </w:rPr>
      </w:pPr>
      <w:r w:rsidRPr="0014570B">
        <w:rPr>
          <w:rFonts w:ascii="Franklin Gothic Book" w:hAnsi="Franklin Gothic Book"/>
          <w:b/>
          <w:sz w:val="28"/>
          <w:szCs w:val="28"/>
        </w:rPr>
        <w:t xml:space="preserve">  беспилотный летательный аппарат, беспилотное воздушное судно</w:t>
      </w:r>
      <w:r w:rsidRPr="0014570B">
        <w:rPr>
          <w:rFonts w:ascii="Franklin Gothic Book" w:hAnsi="Franklin Gothic Book"/>
          <w:sz w:val="28"/>
          <w:szCs w:val="28"/>
        </w:rPr>
        <w:t xml:space="preserve">: в соответствии со статьей 32 Воздушного кодекса Российской Федерации от 19.03.1997 №60-ФЗ «Воздушное судно, управляемое в полете пилотом, находящимся вне борта такого воздушного судна, или выполняющее автономный полет по заданному предварительно маршруту» (по ГОСТ Р 57258); </w:t>
      </w:r>
    </w:p>
    <w:p w:rsidR="00391830" w:rsidRPr="0014570B" w:rsidRDefault="00391830" w:rsidP="00391830">
      <w:pPr>
        <w:pStyle w:val="a1"/>
        <w:numPr>
          <w:ilvl w:val="0"/>
          <w:numId w:val="0"/>
        </w:numPr>
        <w:tabs>
          <w:tab w:val="left" w:pos="1276"/>
        </w:tabs>
        <w:spacing w:line="240" w:lineRule="auto"/>
        <w:ind w:firstLine="1276"/>
        <w:jc w:val="both"/>
      </w:pPr>
      <w:r w:rsidRPr="0014570B">
        <w:rPr>
          <w:rFonts w:ascii="Franklin Gothic Book" w:hAnsi="Franklin Gothic Book" w:cs="Franklin Gothic Book"/>
          <w:spacing w:val="40"/>
          <w:sz w:val="28"/>
          <w:szCs w:val="28"/>
        </w:rPr>
        <w:t xml:space="preserve">Примечание: </w:t>
      </w:r>
      <w:r w:rsidRPr="0014570B">
        <w:rPr>
          <w:rFonts w:ascii="Franklin Gothic Book" w:hAnsi="Franklin Gothic Book" w:cs="Franklin Gothic Book"/>
          <w:sz w:val="28"/>
          <w:szCs w:val="28"/>
        </w:rPr>
        <w:t>В соответствии с ГОСТ Р 57258 наряду с термином</w:t>
      </w:r>
      <w:r w:rsidRPr="0014570B">
        <w:rPr>
          <w:rFonts w:ascii="Franklin Gothic Book" w:hAnsi="Franklin Gothic Book" w:cs="Franklin Gothic Book"/>
          <w:spacing w:val="40"/>
          <w:sz w:val="28"/>
          <w:szCs w:val="28"/>
        </w:rPr>
        <w:t xml:space="preserve"> </w:t>
      </w:r>
      <w:r w:rsidRPr="0014570B">
        <w:rPr>
          <w:rFonts w:ascii="Franklin Gothic Book" w:hAnsi="Franklin Gothic Book" w:cs="Franklin Gothic Book"/>
          <w:sz w:val="28"/>
          <w:szCs w:val="28"/>
        </w:rPr>
        <w:t>«беспилотное воздушное судно»</w:t>
      </w:r>
      <w:r w:rsidRPr="0014570B">
        <w:rPr>
          <w:rFonts w:ascii="Franklin Gothic Book" w:hAnsi="Franklin Gothic Book" w:cs="Franklin Gothic Book"/>
          <w:spacing w:val="40"/>
          <w:sz w:val="28"/>
          <w:szCs w:val="28"/>
        </w:rPr>
        <w:t xml:space="preserve"> </w:t>
      </w:r>
      <w:r w:rsidRPr="0014570B">
        <w:rPr>
          <w:rFonts w:ascii="Franklin Gothic Book" w:hAnsi="Franklin Gothic Book" w:cs="Franklin Gothic Book"/>
          <w:sz w:val="28"/>
          <w:szCs w:val="28"/>
        </w:rPr>
        <w:t>также используется термин «беспилотный летательный аппарат».</w:t>
      </w:r>
    </w:p>
    <w:p w:rsidR="00391830" w:rsidRPr="0014570B" w:rsidRDefault="00391830" w:rsidP="00391830">
      <w:pPr>
        <w:pStyle w:val="a1"/>
        <w:tabs>
          <w:tab w:val="left" w:pos="1276"/>
        </w:tabs>
        <w:spacing w:line="240" w:lineRule="auto"/>
        <w:ind w:left="0" w:firstLine="709"/>
        <w:jc w:val="both"/>
      </w:pPr>
      <w:r w:rsidRPr="0014570B">
        <w:rPr>
          <w:rFonts w:ascii="Franklin Gothic Book" w:eastAsia="Franklin Gothic Book" w:hAnsi="Franklin Gothic Book" w:cs="Franklin Gothic Book"/>
          <w:b/>
          <w:sz w:val="28"/>
          <w:szCs w:val="28"/>
        </w:rPr>
        <w:t xml:space="preserve">  </w:t>
      </w:r>
      <w:r w:rsidRPr="0014570B">
        <w:rPr>
          <w:rFonts w:ascii="Franklin Gothic Book" w:hAnsi="Franklin Gothic Book" w:cs="Franklin Gothic Book"/>
          <w:b/>
          <w:sz w:val="28"/>
          <w:szCs w:val="28"/>
        </w:rPr>
        <w:t>целевая нагрузка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: отдельное функциональное изделие, выполняющее определенную задачу по дистанционному зондированию поверхности земли, воды или другой подстилающей </w:t>
      </w:r>
      <w:r w:rsidRPr="0014570B">
        <w:rPr>
          <w:rFonts w:ascii="Franklin Gothic Book" w:hAnsi="Franklin Gothic Book" w:cs="Franklin Gothic Book"/>
          <w:sz w:val="28"/>
          <w:szCs w:val="28"/>
          <w:shd w:val="clear" w:color="auto" w:fill="FFFFFF" w:themeFill="background1"/>
        </w:rPr>
        <w:t>поверхности и объектов магистральных трубопроводов,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прикрепляемое и подключаемое к БЛА;</w:t>
      </w:r>
    </w:p>
    <w:p w:rsidR="00391830" w:rsidRPr="0014570B" w:rsidRDefault="00391830" w:rsidP="00391830">
      <w:pPr>
        <w:pStyle w:val="a1"/>
        <w:tabs>
          <w:tab w:val="left" w:pos="1276"/>
        </w:tabs>
        <w:spacing w:line="240" w:lineRule="auto"/>
        <w:ind w:left="0" w:firstLine="709"/>
        <w:jc w:val="both"/>
      </w:pPr>
      <w:r w:rsidRPr="0014570B">
        <w:rPr>
          <w:rFonts w:ascii="Franklin Gothic Book" w:eastAsia="Franklin Gothic Book" w:hAnsi="Franklin Gothic Book" w:cs="Franklin Gothic Book"/>
          <w:b/>
          <w:sz w:val="28"/>
          <w:szCs w:val="28"/>
        </w:rPr>
        <w:t xml:space="preserve">   </w:t>
      </w: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ОСТ: </w:t>
      </w:r>
      <w:r w:rsidRPr="0014570B">
        <w:rPr>
          <w:rFonts w:ascii="Franklin Gothic Book" w:hAnsi="Franklin Gothic Book" w:cs="Franklin Gothic Book"/>
          <w:sz w:val="28"/>
          <w:szCs w:val="28"/>
        </w:rPr>
        <w:t>организация системы «Транснефть», на объекте (объектах) которой планируется проведение испытаний комплексов БЛА.</w:t>
      </w:r>
    </w:p>
    <w:p w:rsidR="00391830" w:rsidRPr="0014570B" w:rsidRDefault="00391830" w:rsidP="00391830">
      <w:pPr>
        <w:pStyle w:val="a1"/>
        <w:tabs>
          <w:tab w:val="left" w:pos="1276"/>
        </w:tabs>
        <w:spacing w:line="240" w:lineRule="auto"/>
        <w:ind w:left="0" w:firstLine="709"/>
        <w:jc w:val="both"/>
      </w:pPr>
      <w:r w:rsidRPr="0014570B">
        <w:rPr>
          <w:rFonts w:ascii="Franklin Gothic Book" w:eastAsia="Franklin Gothic Book" w:hAnsi="Franklin Gothic Book" w:cs="Franklin Gothic Book"/>
          <w:b/>
          <w:sz w:val="28"/>
          <w:szCs w:val="28"/>
        </w:rPr>
        <w:t xml:space="preserve">  </w:t>
      </w:r>
      <w:bookmarkStart w:id="33" w:name="_Hlk147407832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исполнитель: </w:t>
      </w:r>
      <w:r w:rsidRPr="0014570B">
        <w:rPr>
          <w:rFonts w:ascii="Franklin Gothic Book" w:hAnsi="Franklin Gothic Book" w:cs="Franklin Gothic Book"/>
          <w:sz w:val="28"/>
          <w:szCs w:val="28"/>
        </w:rPr>
        <w:t>организация, выполняющая испытания комплексов БЛА.</w:t>
      </w:r>
      <w:bookmarkEnd w:id="33"/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00"/>
          <w:tab w:val="left" w:pos="960"/>
        </w:tabs>
        <w:spacing w:before="240" w:after="240"/>
        <w:ind w:hanging="720"/>
        <w:jc w:val="both"/>
      </w:pPr>
      <w:bookmarkStart w:id="34" w:name="_Ref520731209"/>
      <w:bookmarkStart w:id="35" w:name="_Toc43208523"/>
      <w:bookmarkStart w:id="36" w:name="_Toc68259026"/>
      <w:r w:rsidRPr="0014570B">
        <w:rPr>
          <w:rFonts w:ascii="Franklin Gothic Book" w:hAnsi="Franklin Gothic Book" w:cs="Franklin Gothic Book"/>
          <w:szCs w:val="28"/>
        </w:rPr>
        <w:t>Обозначения и сокращения</w:t>
      </w:r>
      <w:bookmarkEnd w:id="34"/>
      <w:bookmarkEnd w:id="35"/>
      <w:bookmarkEnd w:id="36"/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АКБ – аккумуляторная батарея;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АРМ – автоматизированное рабочее место;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БЛА – беспилотный летательный аппарат (беспилотное воздушное судно);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комплекс БЛА – комплекс с беспилотными летательными аппаратами с возможностью обработки результатов мониторинга;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ЛЧ – линейная часть;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МТ – магистральный трубопровод;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ОСТ – организация системы «Транснефть»;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НСУ – наземная станция управления;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НСВ – несанкционированная врезка;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ПК – программный комплекс;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ПМИ – программа и методика испытаний;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ПО – программное обеспечение;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ПП – подводный переход;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ТД – техническая документация;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ЦН – целевая нагрузка;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ЭД – эксплуатационные документы; 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С-КДП – стационарный командно-диспетчерский пункт;</w:t>
      </w:r>
    </w:p>
    <w:p w:rsidR="00391830" w:rsidRPr="0014570B" w:rsidRDefault="00391830" w:rsidP="00391830">
      <w:pPr>
        <w:pStyle w:val="312002"/>
        <w:tabs>
          <w:tab w:val="left" w:pos="0"/>
        </w:tabs>
        <w:spacing w:line="240" w:lineRule="auto"/>
      </w:pPr>
      <w:r w:rsidRPr="0014570B">
        <w:rPr>
          <w:rFonts w:ascii="Franklin Gothic Book" w:hAnsi="Franklin Gothic Book" w:cs="Franklin Gothic Book"/>
          <w:sz w:val="28"/>
          <w:szCs w:val="28"/>
        </w:rPr>
        <w:t>М-КДП – мобильный командно-диспетчерский пункт.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left" w:pos="900"/>
          <w:tab w:val="left" w:pos="960"/>
        </w:tabs>
        <w:spacing w:before="240" w:after="240"/>
        <w:ind w:hanging="862"/>
        <w:jc w:val="both"/>
      </w:pPr>
      <w:bookmarkStart w:id="37" w:name="_Toc43208524"/>
      <w:bookmarkStart w:id="38" w:name="_Toc68259027"/>
      <w:r w:rsidRPr="0014570B">
        <w:rPr>
          <w:rFonts w:ascii="Franklin Gothic Book" w:hAnsi="Franklin Gothic Book" w:cs="Franklin Gothic Book"/>
          <w:szCs w:val="28"/>
        </w:rPr>
        <w:lastRenderedPageBreak/>
        <w:t>Объект испытаний</w:t>
      </w:r>
      <w:bookmarkEnd w:id="37"/>
      <w:bookmarkEnd w:id="38"/>
      <w:r w:rsidRPr="0014570B">
        <w:rPr>
          <w:rFonts w:ascii="Franklin Gothic Book" w:hAnsi="Franklin Gothic Book" w:cs="Franklin Gothic Book"/>
          <w:szCs w:val="28"/>
        </w:rPr>
        <w:t xml:space="preserve"> 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</w:tabs>
        <w:spacing w:line="240" w:lineRule="auto"/>
        <w:ind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Комплекс беспилотных летательных аппаратов (далее – комплекс БЛА), применяемый для мониторинга линейной части магистральных трубопроводов, включая охранную зону и объекты линейной части (узлы запорной арматуры, узлы пуска-приема СОД, переходы МТ через искусственные и естественные преграды, пункты контроля и управления, воздушные линии электропередач). 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</w:tabs>
        <w:spacing w:line="240" w:lineRule="auto"/>
        <w:ind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Комплекс БЛА включает в себя: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Беспилотные летательные аппараты;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Целевую нагрузку;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Стационарный командно-диспетчерский пункт;</w:t>
      </w:r>
    </w:p>
    <w:p w:rsidR="00391830" w:rsidRPr="0014570B" w:rsidRDefault="00391830" w:rsidP="00391830">
      <w:pPr>
        <w:pStyle w:val="312002"/>
        <w:numPr>
          <w:ilvl w:val="0"/>
          <w:numId w:val="105"/>
        </w:numPr>
        <w:tabs>
          <w:tab w:val="clear" w:pos="0"/>
          <w:tab w:val="clear" w:pos="1440"/>
          <w:tab w:val="left" w:pos="11"/>
          <w:tab w:val="left" w:pos="851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>Мобильный командно-диспетчерский пункт.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b/>
          <w:sz w:val="28"/>
          <w:szCs w:val="28"/>
          <w:lang w:val="ru-RU"/>
        </w:rPr>
        <w:t>Беспилотные летательные аппараты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в соответствии с Постановлением Правительства РФ от 25 мая 2019</w:t>
      </w:r>
      <w:r w:rsidRPr="0014570B">
        <w:rPr>
          <w:rFonts w:ascii="Franklin Gothic Book" w:hAnsi="Franklin Gothic Book"/>
          <w:sz w:val="28"/>
          <w:szCs w:val="28"/>
        </w:rPr>
        <w:t> 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г. </w:t>
      </w:r>
      <w:r w:rsidRPr="0014570B">
        <w:rPr>
          <w:rFonts w:ascii="Franklin Gothic Book" w:hAnsi="Franklin Gothic Book"/>
          <w:sz w:val="28"/>
          <w:szCs w:val="28"/>
        </w:rPr>
        <w:t>N 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658 беспилотные гражданские воздушные суда с максимальной взлетной массой от 0,25 килограмма до 30 килограммов,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транспорта. 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Учетный номер беспилотного воздушного судна, присвоенный в порядке, установленном настоящими Правилами, подлежит нанесению на элементы конструкции беспилотного воздушного судна до начала выполнения им полетов.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Государственной регистрации подлежат БЛА с максимальной взлетной массой свыше 30 кг (ст. 33 Воздушного кодекса РФ).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Юридическое лицо, планирующее осуществлять запуски беспилотного воздушного судна, согласно п. 2 ст. 11 Воздушного кодекса Российской Федерации должно быть наделено правом на осуществление такой деятельности, а также знать и выполнять правила и процедуры, установленные воздушным законодательством Российской Федерации в сфере использования воздушного пространства.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Порядок использования воздушного пространства Российской Федерации, установлен Федеральными правилами использования воздушного пространства Российской Федерации, утвержденными постановлением Правительства Российской Федерации от 11.03.2010 № 138.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 в котором выполняется полет.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  <w:tab w:val="left" w:pos="993"/>
        </w:tabs>
        <w:spacing w:line="240" w:lineRule="auto"/>
        <w:ind w:left="0" w:firstLine="556"/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Целевая нагрузка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должна обеспечивать сбор и передачу информации на М</w:t>
      </w:r>
      <w:r w:rsidRPr="0014570B">
        <w:rPr>
          <w:rFonts w:ascii="Franklin Gothic Book" w:eastAsia="Calibri" w:hAnsi="Franklin Gothic Book" w:cs="Franklin Gothic Book"/>
          <w:sz w:val="28"/>
          <w:szCs w:val="28"/>
          <w:lang w:eastAsia="en-US"/>
        </w:rPr>
        <w:t>-КДП (С-КДП) в режиме реального времени (</w:t>
      </w:r>
      <w:r w:rsidRPr="0014570B">
        <w:rPr>
          <w:rFonts w:ascii="Franklin Gothic Book" w:hAnsi="Franklin Gothic Book" w:cs="Franklin Gothic Book"/>
          <w:sz w:val="28"/>
          <w:szCs w:val="28"/>
        </w:rPr>
        <w:t>онлайн режиме</w:t>
      </w:r>
      <w:r w:rsidRPr="0014570B">
        <w:rPr>
          <w:rFonts w:ascii="Franklin Gothic Book" w:eastAsia="Calibri" w:hAnsi="Franklin Gothic Book" w:cs="Franklin Gothic Book"/>
          <w:sz w:val="28"/>
          <w:szCs w:val="28"/>
          <w:lang w:eastAsia="en-US"/>
        </w:rPr>
        <w:t>) для возможности идентификации мест разлива нефти/нефтепродуктов на поверхности земли, воды,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МТ, в том числе места разлива нефти/нефтепродуктов в растительности (трава, кустарник). Установка имитаторов производится таким способом, чтобы имитатор просматривался с воздуха целевой нагрузкой БЛА.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709"/>
          <w:tab w:val="left" w:pos="851"/>
        </w:tabs>
        <w:spacing w:line="240" w:lineRule="auto"/>
        <w:ind w:left="0" w:firstLine="556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Стационарный командно-диспетчерский пункт</w:t>
      </w:r>
      <w:r w:rsidRPr="0014570B">
        <w:rPr>
          <w:rFonts w:ascii="Franklin Gothic Book" w:hAnsi="Franklin Gothic Book" w:cs="Franklin Gothic Book"/>
          <w:sz w:val="28"/>
          <w:szCs w:val="28"/>
        </w:rPr>
        <w:t xml:space="preserve"> располагается на базе служебного помещения ОСТ и содержит: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рабочее место оператора и представителя ОСТ для выведения информации о ходе выполнения полета;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lastRenderedPageBreak/>
        <w:t>серверное оборудование с медиа-архивом.</w:t>
      </w:r>
    </w:p>
    <w:p w:rsidR="00391830" w:rsidRPr="0014570B" w:rsidRDefault="00391830" w:rsidP="00391830">
      <w:pPr>
        <w:tabs>
          <w:tab w:val="left" w:pos="11"/>
          <w:tab w:val="left" w:pos="851"/>
        </w:tabs>
        <w:ind w:firstLine="556"/>
        <w:jc w:val="both"/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Мобильный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диспетчерский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пункт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содержит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: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оборудование для управления полетом БЛА (НСУ с резервным комплектом, антенное оборудование, позволяющее выполнять управление, приём-передачу данных на НСУ);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комплекс с беспилотным воздушным судном;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автотранспортное средство повышенной проходимости с оборудованным местом для работы оператора БЛА и представителя ОСТ;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дополнительное оборудование и расходные материалы (комплекты аккумуляторных батарей, винты и т.д.) необходимые для безусловного выполнения испытаний;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минимально необходимое количество персонала (водитель автомобиля, оператор БЛА, рабочий).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709"/>
          <w:tab w:val="left" w:pos="851"/>
        </w:tabs>
        <w:spacing w:line="240" w:lineRule="auto"/>
        <w:ind w:left="0" w:firstLine="556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 Для повышения оперативности обработки и передачи данных в режиме реального времени (онлайн режиме), выявления нарушений, формирования и направления представителям организаций системы «Транснефть» (согласно списка рассылки, приложение Д) карточек выявленных нарушений с описанием (фотография выявленного нарушения, координаты места обнаружения нарушения, описание нарушения), Исполнителю рекомендуется использовать </w:t>
      </w: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программный комплекс для обработки и передачи данных </w:t>
      </w:r>
      <w:r w:rsidRPr="0014570B">
        <w:rPr>
          <w:rFonts w:ascii="Franklin Gothic Book" w:hAnsi="Franklin Gothic Book" w:cs="Franklin Gothic Book"/>
          <w:sz w:val="28"/>
          <w:szCs w:val="28"/>
        </w:rPr>
        <w:t>(далее – ПК).</w:t>
      </w:r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709"/>
          <w:tab w:val="left" w:pos="851"/>
        </w:tabs>
        <w:spacing w:line="240" w:lineRule="auto"/>
        <w:ind w:left="0" w:firstLine="556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В ПК рекомендуется предусмотреть функционал:</w:t>
      </w:r>
    </w:p>
    <w:p w:rsidR="00391830" w:rsidRPr="0014570B" w:rsidRDefault="00391830" w:rsidP="00391830">
      <w:pPr>
        <w:pStyle w:val="312002"/>
        <w:numPr>
          <w:ilvl w:val="0"/>
          <w:numId w:val="123"/>
        </w:numPr>
        <w:tabs>
          <w:tab w:val="clear" w:pos="1440"/>
          <w:tab w:val="left" w:pos="11"/>
          <w:tab w:val="left" w:pos="360"/>
          <w:tab w:val="left" w:pos="851"/>
        </w:tabs>
        <w:spacing w:line="240" w:lineRule="auto"/>
        <w:ind w:left="0" w:firstLine="567"/>
      </w:pPr>
      <w:r w:rsidRPr="0014570B">
        <w:rPr>
          <w:rFonts w:ascii="Franklin Gothic Book" w:hAnsi="Franklin Gothic Book" w:cs="Franklin Gothic Book"/>
          <w:sz w:val="28"/>
          <w:szCs w:val="28"/>
        </w:rPr>
        <w:t>использования меток - точка на карте с указанием типа нарушения, фотографией нарушения и привязкой к координатам для отображения, создание меток с нарушениями выполняется в ПК с возможностью последующей корректировки и/или внесения дополнительных сведений оператором;</w:t>
      </w:r>
    </w:p>
    <w:p w:rsidR="00391830" w:rsidRPr="0014570B" w:rsidRDefault="00391830" w:rsidP="00391830">
      <w:pPr>
        <w:pStyle w:val="312002"/>
        <w:numPr>
          <w:ilvl w:val="0"/>
          <w:numId w:val="123"/>
        </w:numPr>
        <w:tabs>
          <w:tab w:val="clear" w:pos="1440"/>
          <w:tab w:val="left" w:pos="11"/>
          <w:tab w:val="left" w:pos="360"/>
          <w:tab w:val="left" w:pos="851"/>
        </w:tabs>
        <w:spacing w:line="240" w:lineRule="auto"/>
        <w:ind w:left="0" w:firstLine="567"/>
      </w:pPr>
      <w:r w:rsidRPr="0014570B">
        <w:rPr>
          <w:rFonts w:ascii="Franklin Gothic Book" w:hAnsi="Franklin Gothic Book" w:cs="Franklin Gothic Book"/>
          <w:sz w:val="28"/>
          <w:szCs w:val="28"/>
        </w:rPr>
        <w:t>возможность разграничения доступа (группа/пользователь) и аутентификацию пользователей при помощи сквозной авторизации, интерфейс и оболочка программного комплекса должны быть максимально информативны, просты и интуитивно понятны.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clear" w:pos="0"/>
          <w:tab w:val="left" w:pos="11"/>
          <w:tab w:val="left" w:pos="851"/>
          <w:tab w:val="left" w:pos="900"/>
          <w:tab w:val="left" w:pos="960"/>
        </w:tabs>
        <w:spacing w:before="240" w:after="240"/>
        <w:ind w:hanging="862"/>
        <w:jc w:val="both"/>
      </w:pPr>
      <w:bookmarkStart w:id="39" w:name="_Toc43208525"/>
      <w:bookmarkStart w:id="40" w:name="_Toc68259028"/>
      <w:r w:rsidRPr="0014570B">
        <w:rPr>
          <w:rFonts w:ascii="Franklin Gothic Book" w:hAnsi="Franklin Gothic Book" w:cs="Franklin Gothic Book"/>
          <w:szCs w:val="28"/>
        </w:rPr>
        <w:t>Цель и задачи проведения испытаний</w:t>
      </w:r>
      <w:bookmarkEnd w:id="39"/>
      <w:bookmarkEnd w:id="40"/>
      <w:r w:rsidRPr="0014570B">
        <w:rPr>
          <w:rFonts w:ascii="Franklin Gothic Book" w:hAnsi="Franklin Gothic Book" w:cs="Franklin Gothic Book"/>
          <w:szCs w:val="28"/>
        </w:rPr>
        <w:t xml:space="preserve"> </w:t>
      </w:r>
    </w:p>
    <w:p w:rsidR="00391830" w:rsidRPr="0014570B" w:rsidRDefault="00391830" w:rsidP="00391830">
      <w:pPr>
        <w:tabs>
          <w:tab w:val="left" w:pos="11"/>
          <w:tab w:val="left" w:pos="851"/>
        </w:tabs>
        <w:ind w:left="33" w:firstLine="556"/>
        <w:jc w:val="both"/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Цели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испытаний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:</w:t>
      </w:r>
    </w:p>
    <w:p w:rsidR="00391830" w:rsidRPr="002608C2" w:rsidRDefault="00391830" w:rsidP="00391830">
      <w:pPr>
        <w:tabs>
          <w:tab w:val="left" w:pos="11"/>
          <w:tab w:val="left" w:pos="851"/>
        </w:tabs>
        <w:ind w:left="33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Дать предварительную оценку технической возможности:</w:t>
      </w:r>
    </w:p>
    <w:p w:rsidR="00391830" w:rsidRPr="0014570B" w:rsidRDefault="00391830" w:rsidP="00391830">
      <w:pPr>
        <w:numPr>
          <w:ilvl w:val="0"/>
          <w:numId w:val="119"/>
        </w:numPr>
        <w:tabs>
          <w:tab w:val="left" w:pos="11"/>
          <w:tab w:val="left" w:pos="851"/>
          <w:tab w:val="left" w:pos="1276"/>
        </w:tabs>
        <w:suppressAutoHyphens/>
        <w:ind w:left="0" w:firstLine="567"/>
        <w:jc w:val="both"/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выявления нарушений, в том числе разливов нефти/нефтепродуктов на поверхности земли, воды, оборудования ЛЧ МТ в режиме реального времени в процессе мониторинга трассы МТ с помощью </w:t>
      </w:r>
      <w:r w:rsidRPr="0014570B">
        <w:rPr>
          <w:rFonts w:ascii="Franklin Gothic Book" w:hAnsi="Franklin Gothic Book" w:cs="Franklin Gothic Book"/>
          <w:sz w:val="28"/>
          <w:szCs w:val="28"/>
        </w:rPr>
        <w:t>БЛА;</w:t>
      </w:r>
    </w:p>
    <w:p w:rsidR="00391830" w:rsidRPr="002608C2" w:rsidRDefault="00391830" w:rsidP="00391830">
      <w:pPr>
        <w:numPr>
          <w:ilvl w:val="0"/>
          <w:numId w:val="119"/>
        </w:numPr>
        <w:tabs>
          <w:tab w:val="left" w:pos="11"/>
          <w:tab w:val="left" w:pos="851"/>
          <w:tab w:val="left" w:pos="1276"/>
        </w:tabs>
        <w:suppressAutoHyphens/>
        <w:ind w:left="0" w:firstLine="567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передачи карточки нарушения (фотография выявленного нарушения, координаты места обнаружения нарушения, описание нарушения) в режиме реального времени (онлайн режиме) представителям ОСТ (</w:t>
      </w:r>
      <w:proofErr w:type="gramStart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согласно списка</w:t>
      </w:r>
      <w:proofErr w:type="gramEnd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 рассылки, приложение Д) в ходе выполнения испытательного полета БЛА, выполняемого в соответствии с маршрутом проведения испытаний. При использовании ПК нарушения, выявляемые ПК, должны быть оперативно подтверждены оператором с внесением информации о подтверждении выявленного нарушения в карточке нарушения;</w:t>
      </w:r>
    </w:p>
    <w:p w:rsidR="00391830" w:rsidRPr="002608C2" w:rsidRDefault="00391830" w:rsidP="00391830">
      <w:pPr>
        <w:numPr>
          <w:ilvl w:val="0"/>
          <w:numId w:val="119"/>
        </w:numPr>
        <w:tabs>
          <w:tab w:val="left" w:pos="11"/>
          <w:tab w:val="left" w:pos="851"/>
          <w:tab w:val="left" w:pos="1276"/>
        </w:tabs>
        <w:suppressAutoHyphens/>
        <w:ind w:left="0" w:firstLine="567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lastRenderedPageBreak/>
        <w:t>ведения фото и видеосъемки с последующей обработкой полученной информации оператором и / или ПК для выявления нарушений.</w:t>
      </w:r>
    </w:p>
    <w:p w:rsidR="00391830" w:rsidRPr="0014570B" w:rsidRDefault="00391830" w:rsidP="00391830">
      <w:pPr>
        <w:tabs>
          <w:tab w:val="left" w:pos="11"/>
          <w:tab w:val="left" w:pos="851"/>
        </w:tabs>
        <w:ind w:left="459" w:firstLine="556"/>
        <w:jc w:val="both"/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Задачи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испытаний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: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Определение возможности выявления нарушений, в том числе разливов нефти/нефтепродуктов на поверхности земли, воды, оборудовании ЛЧ МТ, непосредственно в процессе мониторинга МТ в режиме реального времени (онлайн режиме) с помощью БЛА, посредством обработки данных оператором и/или ПК, получаемых с целевой нагрузки БЛА.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Определение возможности передачи информации о нарушении в режиме реального времени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(онлайн режиме)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на всем участке проведения испытаний.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Оперативное выявление и передача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карточки нарушения (фотография выявленного нарушения, координаты места обнаружения нарушения, описание нарушения)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представителям ОСТ (</w:t>
      </w:r>
      <w:proofErr w:type="gramStart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согласно списка</w:t>
      </w:r>
      <w:proofErr w:type="gramEnd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 рассылки, приложение Д)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незамедлительно по факту обнаружения в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онлайн режиме</w:t>
      </w:r>
      <w:r w:rsidRPr="002608C2">
        <w:rPr>
          <w:rFonts w:ascii="Franklin Gothic Book" w:hAnsi="Franklin Gothic Book"/>
          <w:sz w:val="28"/>
          <w:szCs w:val="28"/>
          <w:lang w:val="ru-RU"/>
        </w:rPr>
        <w:t>, в случае выявления нарушения ПК с оперативным подтверждением оператором</w:t>
      </w:r>
      <w:r w:rsidRPr="002608C2">
        <w:rPr>
          <w:rFonts w:ascii="Franklin Gothic Book" w:eastAsia="Calibri" w:hAnsi="Franklin Gothic Book" w:cs="Times New Roman CYR"/>
          <w:sz w:val="28"/>
          <w:szCs w:val="28"/>
          <w:lang w:val="ru-RU" w:eastAsia="en-US"/>
        </w:rPr>
        <w:t>:</w:t>
      </w:r>
    </w:p>
    <w:p w:rsidR="00391830" w:rsidRPr="0014570B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shd w:val="clear" w:color="auto" w:fill="FFFFFF" w:themeFill="background1"/>
        </w:rPr>
      </w:pPr>
      <w:r w:rsidRPr="002608C2">
        <w:rPr>
          <w:rFonts w:ascii="Franklin Gothic Book" w:hAnsi="Franklin Gothic Book"/>
          <w:sz w:val="28"/>
          <w:szCs w:val="28"/>
          <w:shd w:val="clear" w:color="auto" w:fill="FFFFFF" w:themeFill="background1"/>
          <w:lang w:val="ru-RU"/>
        </w:rPr>
        <w:t xml:space="preserve">разливы нефти, нефтепродуктов на поверхности земли или водоема (при передаче информации о нарушениях в онлайн режиме – обеспечить определение разливов площадью 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4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после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обработки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информации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– 0,25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);</w:t>
      </w:r>
    </w:p>
    <w:p w:rsidR="00391830" w:rsidRPr="0014570B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shd w:val="clear" w:color="auto" w:fill="FFFFFF" w:themeFill="background1"/>
        </w:rPr>
      </w:pPr>
      <w:r w:rsidRPr="002608C2">
        <w:rPr>
          <w:rFonts w:ascii="Franklin Gothic Book" w:hAnsi="Franklin Gothic Book"/>
          <w:sz w:val="28"/>
          <w:szCs w:val="28"/>
          <w:shd w:val="clear" w:color="auto" w:fill="FFFFFF" w:themeFill="background1"/>
          <w:lang w:val="ru-RU"/>
        </w:rPr>
        <w:t xml:space="preserve">утечка нефти, нефтепродукта на площадках расположения технологического оборудования МТ (при передаче информации о нарушениях в онлайн режиме – обеспечить определение утечек площадью 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4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после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обработки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информации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– 0,25 м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  <w:vertAlign w:val="superscript"/>
        </w:rPr>
        <w:t>2</w:t>
      </w:r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более</w:t>
      </w:r>
      <w:proofErr w:type="spellEnd"/>
      <w:r w:rsidRPr="0014570B">
        <w:rPr>
          <w:rFonts w:ascii="Franklin Gothic Book" w:hAnsi="Franklin Gothic Book"/>
          <w:sz w:val="28"/>
          <w:szCs w:val="28"/>
          <w:shd w:val="clear" w:color="auto" w:fill="FFFFFF" w:themeFill="background1"/>
        </w:rPr>
        <w:t>);</w:t>
      </w:r>
    </w:p>
    <w:p w:rsidR="00391830" w:rsidRPr="002608C2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присутствие в охранных зонах объектов МТ транспортных средств, спецтехники и людей;</w:t>
      </w:r>
    </w:p>
    <w:p w:rsidR="00391830" w:rsidRPr="002608C2" w:rsidRDefault="00391830" w:rsidP="00391830">
      <w:pPr>
        <w:pStyle w:val="affff"/>
        <w:numPr>
          <w:ilvl w:val="0"/>
          <w:numId w:val="125"/>
        </w:numPr>
        <w:tabs>
          <w:tab w:val="left" w:pos="567"/>
          <w:tab w:val="left" w:pos="1276"/>
        </w:tabs>
        <w:suppressAutoHyphens/>
        <w:spacing w:line="264" w:lineRule="auto"/>
        <w:ind w:left="0" w:firstLine="851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следы свежей копки грунта, снятие плодородного слоя (признаки несанкционированных вмешательств в работу МТ).</w:t>
      </w:r>
    </w:p>
    <w:p w:rsidR="00391830" w:rsidRPr="002608C2" w:rsidRDefault="00391830" w:rsidP="00391830">
      <w:pPr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suppressAutoHyphens/>
        <w:ind w:left="0"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Представление отчета о выявленных нарушениях в охранной зоне МТ после обработки информации полученной с БЛА не позднее 24 часов (выявление имитаторов в соответствии с Приложением В).</w:t>
      </w:r>
    </w:p>
    <w:p w:rsidR="00391830" w:rsidRPr="002608C2" w:rsidRDefault="00391830" w:rsidP="00391830">
      <w:pPr>
        <w:pStyle w:val="affff"/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Сравнение информации о выявленных нарушениях при мониторинге ЛЧ МТ в режиме реального времени, и отчета, предоставленным после посадки БЛА и обработки информации (постобработка информации) с фактически установленными по ПМИ имитаторами с целью определения различий в количестве и точности определения нарушений (оформление сравнительной таблицы по образцу приложения Г).</w:t>
      </w:r>
    </w:p>
    <w:p w:rsidR="00391830" w:rsidRPr="002608C2" w:rsidRDefault="00391830" w:rsidP="00391830">
      <w:pPr>
        <w:pStyle w:val="affff"/>
        <w:numPr>
          <w:ilvl w:val="0"/>
          <w:numId w:val="104"/>
        </w:numPr>
        <w:tabs>
          <w:tab w:val="left" w:pos="11"/>
          <w:tab w:val="left" w:pos="851"/>
          <w:tab w:val="left" w:pos="1276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Определение влияния средств передачи данных БЛА, С-КДП и М-КДП на системы связи АО «Связьтранснефть».</w:t>
      </w:r>
    </w:p>
    <w:p w:rsidR="00391830" w:rsidRPr="0014570B" w:rsidRDefault="00391830" w:rsidP="00391830">
      <w:pPr>
        <w:pStyle w:val="16"/>
        <w:keepNext/>
        <w:numPr>
          <w:ilvl w:val="0"/>
          <w:numId w:val="112"/>
        </w:numPr>
        <w:tabs>
          <w:tab w:val="clear" w:pos="0"/>
          <w:tab w:val="left" w:pos="11"/>
          <w:tab w:val="left" w:pos="851"/>
          <w:tab w:val="left" w:pos="900"/>
          <w:tab w:val="left" w:pos="960"/>
        </w:tabs>
        <w:spacing w:before="240"/>
        <w:ind w:hanging="862"/>
        <w:jc w:val="both"/>
      </w:pPr>
      <w:bookmarkStart w:id="41" w:name="_Toc43208526"/>
      <w:bookmarkStart w:id="42" w:name="_Toc68259029"/>
      <w:r w:rsidRPr="0014570B">
        <w:rPr>
          <w:rFonts w:ascii="Franklin Gothic Book" w:hAnsi="Franklin Gothic Book" w:cs="Franklin Gothic Book"/>
          <w:szCs w:val="28"/>
        </w:rPr>
        <w:t>Программа и методика испытаний</w:t>
      </w:r>
      <w:bookmarkEnd w:id="41"/>
      <w:bookmarkEnd w:id="42"/>
      <w:r w:rsidRPr="0014570B">
        <w:rPr>
          <w:rFonts w:ascii="Franklin Gothic Book" w:hAnsi="Franklin Gothic Book" w:cs="Franklin Gothic Book"/>
          <w:szCs w:val="28"/>
        </w:rPr>
        <w:t xml:space="preserve"> </w:t>
      </w:r>
    </w:p>
    <w:p w:rsidR="00391830" w:rsidRPr="0014570B" w:rsidRDefault="00391830" w:rsidP="00391830">
      <w:pPr>
        <w:pStyle w:val="16"/>
        <w:keepNext/>
        <w:numPr>
          <w:ilvl w:val="1"/>
          <w:numId w:val="112"/>
        </w:numPr>
        <w:tabs>
          <w:tab w:val="clear" w:pos="0"/>
          <w:tab w:val="left" w:pos="11"/>
          <w:tab w:val="left" w:pos="851"/>
          <w:tab w:val="left" w:pos="960"/>
        </w:tabs>
        <w:spacing w:before="120" w:after="240"/>
        <w:ind w:left="1134" w:hanging="567"/>
        <w:jc w:val="both"/>
      </w:pPr>
      <w:bookmarkStart w:id="43" w:name="_Toc43208527"/>
      <w:bookmarkStart w:id="44" w:name="_Toc68259030"/>
      <w:r w:rsidRPr="0014570B">
        <w:rPr>
          <w:rFonts w:ascii="Franklin Gothic Book" w:hAnsi="Franklin Gothic Book" w:cs="Franklin Gothic Book"/>
          <w:szCs w:val="28"/>
        </w:rPr>
        <w:t>Общие положения</w:t>
      </w:r>
      <w:bookmarkEnd w:id="43"/>
      <w:bookmarkEnd w:id="44"/>
    </w:p>
    <w:p w:rsidR="00391830" w:rsidRPr="0014570B" w:rsidRDefault="00391830" w:rsidP="00391830">
      <w:pPr>
        <w:pStyle w:val="312002"/>
        <w:tabs>
          <w:tab w:val="clear" w:pos="1440"/>
          <w:tab w:val="left" w:pos="11"/>
          <w:tab w:val="left" w:pos="851"/>
        </w:tabs>
        <w:spacing w:line="240" w:lineRule="auto"/>
        <w:ind w:firstLine="556"/>
      </w:pPr>
      <w:r w:rsidRPr="0014570B">
        <w:rPr>
          <w:rFonts w:ascii="Franklin Gothic Book" w:hAnsi="Franklin Gothic Book" w:cs="Franklin Gothic Book"/>
          <w:sz w:val="28"/>
          <w:szCs w:val="28"/>
        </w:rPr>
        <w:t xml:space="preserve">Испытания комплексов БЛА проводятся с целью определения возможности выявления нарушений, в том числе разливов нефти/нефтепродуктов непосредственно при выполнении мониторинга линейной части линейной части магистральных трубопроводов, включая охранную зону и объекты линейной части </w:t>
      </w:r>
      <w:r w:rsidRPr="0014570B">
        <w:rPr>
          <w:rFonts w:ascii="Franklin Gothic Book" w:hAnsi="Franklin Gothic Book" w:cs="Franklin Gothic Book"/>
          <w:sz w:val="28"/>
          <w:szCs w:val="28"/>
        </w:rPr>
        <w:lastRenderedPageBreak/>
        <w:t xml:space="preserve">(узлы запорной арматуры, узлы пуска-приема СОД, переходы МТ через искусственные и естественные преграды, пункты контроля и управления, воздушные линии электропередач, 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вдольтрассовые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 xml:space="preserve"> проезды). 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Для проведения испытаний Исполнитель подает заявку в ОСТ на проведение испытаний комплекса БЛА.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ОСТ после рассмотрения заявки и принятии положительного решения о возможности проведения испытаний, при условии соответствия Исполнителя требованиям, указанным в п.7.2 данного документа, направляет ответ Исполнителю с указанием сроков проведения испытаний.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ОСТ создает комиссию на проведение испытаний комплексов БЛА, возглавляет комиссию главный инженер (заместитель генерального директора по эксплуатации) ОСТ, в комиссию включается представитель АО «Связьтранснефть».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В случае принятия ПАО «Транснефть» соответствующего решения в состав комиссии могут быть включены представители ПАО «Транснефть» (в качестве членов комиссии и/или руководителя испытаний) и других ОСТ (в качестве членов комиссии).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Испытания проводятся в соответствии со схемой</w:t>
      </w:r>
      <w:r w:rsidRPr="002608C2">
        <w:rPr>
          <w:lang w:val="ru-RU"/>
        </w:rPr>
        <w:t xml:space="preserve"> 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участка испытаний (приложение Б). В ходе испытаний БЛА Исполнителем осуществляется облет всего испытательного участка в течении одного рабочего дня. </w:t>
      </w:r>
    </w:p>
    <w:p w:rsidR="00391830" w:rsidRPr="002608C2" w:rsidRDefault="00391830" w:rsidP="00391830">
      <w:pPr>
        <w:ind w:firstLine="567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При необходимости Исполнитель до начала испытаний за свой счет и своими силами выполняет подготовку всего участка испытаний (____ км) средствами передачи данных для возможности передачи информации о выявленном нарушении,</w:t>
      </w:r>
      <w:r w:rsidRPr="002608C2">
        <w:rPr>
          <w:lang w:val="ru-RU"/>
        </w:rPr>
        <w:t xml:space="preserve"> </w:t>
      </w:r>
      <w:r w:rsidRPr="002608C2">
        <w:rPr>
          <w:rFonts w:ascii="Franklin Gothic Book" w:hAnsi="Franklin Gothic Book"/>
          <w:sz w:val="28"/>
          <w:szCs w:val="28"/>
          <w:lang w:val="ru-RU"/>
        </w:rPr>
        <w:t>в том числе разливах нефти/нефтепродуктов, в режиме реального времени (онлайн режиме) с борта БЛА на М-КДП (С-КДП).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Перед проведением испытаний представители ОСТ производят расстановку имитаторов нарушений охранной зоны объектов МТ, в том числе разливов нефти/нефтепродуктов (далее – имитаторов) в соответствии с Приложением В. Установка имитаторов производится таким способом, чтобы имитатор просматривался с воздуха целевой нагрузкой БЛА. При расстановке имитаторов обязательно проведение фото фиксации установленных имитаторов с привязкой координат мест установки.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После расстановки всех имитаторов, до начала проведения испытаний, комиссия ОСТ оформляет и подписывает протокол расстановки имитаторов. Оформленный протокол расстановки имитаторов упаковывается в непрозрачный (не просматриваемый) конверт, заклеивается, опечатывается и подписывается представителями ОСТ и представителями Исполнителя с указанием даты, времени, ФИО и должностей представителей.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Запрещается передавать Исполнителю информацию о местах установки и количестве имитаторов (под личную ответственность председателя комиссии).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Исполнитель вправе ознакомиться с протоколом расстановки имитаторов только после выдачи отчета о выявленных нарушениях.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По окончанию испытаний должен быть составлен протокол испытаний комплекса БЛА в соответствии с приложением А.</w:t>
      </w:r>
    </w:p>
    <w:p w:rsidR="00391830" w:rsidRPr="0014570B" w:rsidRDefault="00391830" w:rsidP="00391830">
      <w:pPr>
        <w:pStyle w:val="16"/>
        <w:keepNext/>
        <w:numPr>
          <w:ilvl w:val="1"/>
          <w:numId w:val="112"/>
        </w:numPr>
        <w:tabs>
          <w:tab w:val="clear" w:pos="0"/>
          <w:tab w:val="left" w:pos="11"/>
          <w:tab w:val="left" w:pos="851"/>
          <w:tab w:val="left" w:pos="960"/>
        </w:tabs>
        <w:spacing w:before="240" w:after="240"/>
        <w:ind w:left="1134" w:hanging="567"/>
        <w:jc w:val="both"/>
      </w:pPr>
      <w:bookmarkStart w:id="45" w:name="_Toc43208528"/>
      <w:bookmarkStart w:id="46" w:name="_Toc68259031"/>
      <w:r w:rsidRPr="0014570B">
        <w:rPr>
          <w:rFonts w:ascii="Franklin Gothic Book" w:hAnsi="Franklin Gothic Book" w:cs="Franklin Gothic Book"/>
          <w:szCs w:val="28"/>
        </w:rPr>
        <w:lastRenderedPageBreak/>
        <w:t>Требования к Исполнителю</w:t>
      </w:r>
      <w:bookmarkEnd w:id="45"/>
      <w:bookmarkEnd w:id="46"/>
    </w:p>
    <w:p w:rsidR="00391830" w:rsidRPr="0014570B" w:rsidRDefault="00391830" w:rsidP="00391830">
      <w:pPr>
        <w:pStyle w:val="Default"/>
        <w:tabs>
          <w:tab w:val="left" w:pos="11"/>
          <w:tab w:val="left" w:pos="317"/>
          <w:tab w:val="left" w:pos="459"/>
          <w:tab w:val="left" w:pos="851"/>
        </w:tabs>
        <w:ind w:firstLine="556"/>
        <w:jc w:val="both"/>
        <w:rPr>
          <w:rFonts w:ascii="Franklin Gothic Book" w:hAnsi="Franklin Gothic Book" w:cs="Franklin Gothic Book"/>
          <w:color w:val="auto"/>
          <w:sz w:val="28"/>
          <w:szCs w:val="28"/>
        </w:rPr>
      </w:pPr>
      <w:r w:rsidRPr="0014570B">
        <w:rPr>
          <w:rFonts w:ascii="Franklin Gothic Book" w:hAnsi="Franklin Gothic Book" w:cs="Franklin Gothic Book"/>
          <w:color w:val="auto"/>
          <w:sz w:val="28"/>
          <w:szCs w:val="28"/>
        </w:rPr>
        <w:t>Исполнителем может быть любое юридическое лицо или несколько юридических лиц, выступающих на стороне одного Исполнителя,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Исполнителя, в том числе индивидуальный предприниматель или несколько индивидуальных предпринимателей, выступающих на стороне одного Исполнителя.</w:t>
      </w:r>
    </w:p>
    <w:p w:rsidR="00391830" w:rsidRPr="0014570B" w:rsidRDefault="00391830" w:rsidP="00391830">
      <w:pPr>
        <w:pStyle w:val="Default"/>
        <w:tabs>
          <w:tab w:val="left" w:pos="11"/>
          <w:tab w:val="left" w:pos="317"/>
          <w:tab w:val="left" w:pos="459"/>
          <w:tab w:val="left" w:pos="851"/>
        </w:tabs>
        <w:ind w:firstLine="556"/>
        <w:jc w:val="both"/>
        <w:rPr>
          <w:rFonts w:ascii="Franklin Gothic Book" w:hAnsi="Franklin Gothic Book" w:cs="Franklin Gothic Book"/>
          <w:b/>
          <w:color w:val="auto"/>
          <w:sz w:val="28"/>
          <w:szCs w:val="28"/>
        </w:rPr>
      </w:pPr>
    </w:p>
    <w:p w:rsidR="00391830" w:rsidRPr="0014570B" w:rsidRDefault="00391830" w:rsidP="00391830">
      <w:pPr>
        <w:pStyle w:val="Default"/>
        <w:tabs>
          <w:tab w:val="left" w:pos="11"/>
          <w:tab w:val="left" w:pos="317"/>
          <w:tab w:val="left" w:pos="459"/>
          <w:tab w:val="left" w:pos="851"/>
        </w:tabs>
        <w:ind w:firstLine="556"/>
        <w:jc w:val="both"/>
        <w:rPr>
          <w:color w:val="auto"/>
        </w:rPr>
      </w:pPr>
      <w:r w:rsidRPr="0014570B">
        <w:rPr>
          <w:rFonts w:ascii="Franklin Gothic Book" w:hAnsi="Franklin Gothic Book" w:cs="Franklin Gothic Book"/>
          <w:b/>
          <w:color w:val="auto"/>
          <w:sz w:val="28"/>
          <w:szCs w:val="28"/>
        </w:rPr>
        <w:t>Исполнитель должен: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необходимое инструментальное, нормативно-техническое обеспечение, а также оборудование и транспортные средства (находящиеся в собственности), необходимые для проведения испытаний;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располагать в полном объёме квалифицированным и аттестованным персоналом;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с ОСТ действующее соглашение об информационном обмене и о соблюдении конфиденциальности информации;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обладать соответствующими разрешительными и аттестационными документами, лицензиями на право оказания услуг на территории Российской Федерации; 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разрешения на радиочастоты канала передачи данных,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126-ФЗ (в действующей редакции), разрешениями прочих организаций, выдающих разрешения на полеты в зонах с ограничением полетов;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обеспечивать выполнение требований Постановления Правительства Российской Федерации №138 от 11 марта 2010г. «Об утверждении Федеральных правил использования воздушного пространства Российской Федерации», воздушного кодекса Российской Федерации от 19 марта 1997 г. </w:t>
      </w:r>
      <w:r w:rsidRPr="0014570B">
        <w:rPr>
          <w:rFonts w:ascii="Franklin Gothic Book" w:hAnsi="Franklin Gothic Book"/>
          <w:sz w:val="28"/>
          <w:szCs w:val="28"/>
        </w:rPr>
        <w:t>N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60-ФЗ;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лицензию на осуществление геодезической и картографической деятельности;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лицензию на осуществление работ, связанных с использованием сведений, составляющих государственную тайну;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иметь руководство по организации технического обслуживания БЛА, регламент технического обслуживания или эквивалентные им документы или информацию по организации технического обслуживания БЛА на местах производственной деятельности;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оформлять самостоятельно разрешительные документы на использование воздушного пространства, необходимые допуски и разрешения для выполнения испытательных полетов БЛА;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за свой счет полностью нести затраты по содержанию собственной ремонтной базы, оборудования, доставке персонала, обеспечению собственного персонала жилищно-бытовыми условиями, соответствующими ГОСТам;</w:t>
      </w:r>
    </w:p>
    <w:p w:rsidR="00391830" w:rsidRPr="002608C2" w:rsidRDefault="00391830" w:rsidP="00391830">
      <w:pPr>
        <w:numPr>
          <w:ilvl w:val="0"/>
          <w:numId w:val="116"/>
        </w:numPr>
        <w:tabs>
          <w:tab w:val="left" w:pos="11"/>
          <w:tab w:val="left" w:pos="851"/>
        </w:tabs>
        <w:ind w:left="0"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lastRenderedPageBreak/>
        <w:t>обеспечить страхование гражданской ответственности за причинение вреда по следующим страховым рискам, в том числе: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а) причинение вреда жизни, здоровью третьих лиц;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б) причинение вреда имуществу третьих лиц;</w:t>
      </w: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в) причинение вреда окружающей среде. </w:t>
      </w:r>
    </w:p>
    <w:p w:rsidR="00391830" w:rsidRPr="0014570B" w:rsidRDefault="00391830" w:rsidP="00391830">
      <w:pPr>
        <w:pStyle w:val="16"/>
        <w:keepNext/>
        <w:numPr>
          <w:ilvl w:val="1"/>
          <w:numId w:val="112"/>
        </w:numPr>
        <w:tabs>
          <w:tab w:val="clear" w:pos="0"/>
          <w:tab w:val="left" w:pos="11"/>
          <w:tab w:val="left" w:pos="851"/>
          <w:tab w:val="left" w:pos="960"/>
        </w:tabs>
        <w:suppressAutoHyphens w:val="0"/>
        <w:spacing w:before="240" w:after="240"/>
        <w:ind w:left="1134" w:hanging="567"/>
        <w:jc w:val="both"/>
        <w:rPr>
          <w:rFonts w:ascii="Franklin Gothic Book" w:hAnsi="Franklin Gothic Book"/>
          <w:b w:val="0"/>
          <w:szCs w:val="28"/>
        </w:rPr>
      </w:pPr>
      <w:bookmarkStart w:id="47" w:name="_Toc25691414"/>
      <w:bookmarkStart w:id="48" w:name="_Toc43208529"/>
      <w:bookmarkStart w:id="49" w:name="_Toc68259032"/>
      <w:r w:rsidRPr="0014570B">
        <w:rPr>
          <w:rFonts w:ascii="Franklin Gothic Book" w:hAnsi="Franklin Gothic Book"/>
          <w:szCs w:val="28"/>
        </w:rPr>
        <w:t>Требования безопасности</w:t>
      </w:r>
      <w:bookmarkStart w:id="50" w:name="OLE_LINK4"/>
      <w:bookmarkStart w:id="51" w:name="_Toc236032023"/>
      <w:bookmarkEnd w:id="47"/>
      <w:bookmarkEnd w:id="48"/>
      <w:bookmarkEnd w:id="49"/>
      <w:bookmarkEnd w:id="50"/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быть разрешены к применению на территории Российской Федерации и иметь сертификаты соответствия или декларации о соответствии.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Уровни излучения БЛА должны соответствовать нормам и требованиям безопасности, установленным в ГОСТ 12.1.006, и не должны представлять опасность для обслуживающего персонала. 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обеспечивать пожарную безопасность в соответствии с требованиями Федерального закона от 22.07.2008 №</w:t>
      </w:r>
      <w:r w:rsidRPr="0014570B">
        <w:rPr>
          <w:rFonts w:ascii="Franklin Gothic Book" w:hAnsi="Franklin Gothic Book"/>
          <w:sz w:val="28"/>
          <w:szCs w:val="28"/>
        </w:rPr>
        <w:t> </w:t>
      </w:r>
      <w:r w:rsidRPr="002608C2">
        <w:rPr>
          <w:rFonts w:ascii="Franklin Gothic Book" w:hAnsi="Franklin Gothic Book"/>
          <w:sz w:val="28"/>
          <w:szCs w:val="28"/>
          <w:lang w:val="ru-RU"/>
        </w:rPr>
        <w:t>123-ФЗ «Технический регламент о требованиях пожарной безопасности» и ГОСТ 12.2.007.0.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соответствовать требованиям электробезопасности в соответствии с ГОСТ 12.2.091. Класс защиты человека от поражения электрическим током, а также значения электрической прочности и электрического сопротивления изоляции устанавливают в эксплуатационной документации на БЛА конкретного типа в зависимости от конструктивных особенностей и вида электропитания.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Уровни шума и звуковой мощности при эксплуатации БЛА не должны превышать значений, установленных в ГОСТ 12.1.003. 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БЛА должны обеспечивать безопасность окружающей среды в соответствии с требованиями Федерального закона от 10.01.2002 №</w:t>
      </w:r>
      <w:r w:rsidRPr="0014570B">
        <w:rPr>
          <w:rFonts w:ascii="Franklin Gothic Book" w:hAnsi="Franklin Gothic Book"/>
          <w:sz w:val="28"/>
          <w:szCs w:val="28"/>
        </w:rPr>
        <w:t> </w:t>
      </w:r>
      <w:r w:rsidRPr="002608C2">
        <w:rPr>
          <w:rFonts w:ascii="Franklin Gothic Book" w:hAnsi="Franklin Gothic Book"/>
          <w:sz w:val="28"/>
          <w:szCs w:val="28"/>
          <w:lang w:val="ru-RU"/>
        </w:rPr>
        <w:t>7-ФЗ «Об охране окружающей среды».</w:t>
      </w:r>
    </w:p>
    <w:bookmarkEnd w:id="51"/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Конструктивное исполнение и материалы конструкции БЛА должны исключать наличие в них факторов, опасных для окружающей среды, здоровья и генетического фонда человека при испытаниях, хранении, транспортировании и эксплуатации БЛА, в том числе выделение загрязняющих, токсичных, пожароопасных и взрывоопасных веществ в воздушную среду, сточные воды и другие объекты окружающей среды.</w:t>
      </w:r>
    </w:p>
    <w:p w:rsidR="00391830" w:rsidRPr="002608C2" w:rsidRDefault="00391830" w:rsidP="00391830">
      <w:pPr>
        <w:tabs>
          <w:tab w:val="left" w:pos="11"/>
          <w:tab w:val="left" w:pos="851"/>
          <w:tab w:val="left" w:pos="1560"/>
        </w:tabs>
        <w:ind w:firstLine="556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В целях обеспечения безопасности полетов, до проведения испытаний необходимо согласовать время выполнения испытательного полета БЛА с ОСТ.</w:t>
      </w:r>
    </w:p>
    <w:p w:rsidR="00391830" w:rsidRPr="0014570B" w:rsidRDefault="00391830" w:rsidP="00391830">
      <w:pPr>
        <w:pStyle w:val="16"/>
        <w:keepNext/>
        <w:numPr>
          <w:ilvl w:val="1"/>
          <w:numId w:val="120"/>
        </w:numPr>
        <w:tabs>
          <w:tab w:val="left" w:pos="960"/>
        </w:tabs>
        <w:spacing w:before="240" w:after="240"/>
        <w:ind w:left="1134" w:hanging="567"/>
        <w:jc w:val="both"/>
        <w:rPr>
          <w:rFonts w:ascii="Franklin Gothic Book" w:hAnsi="Franklin Gothic Book" w:cs="Franklin Gothic Book"/>
          <w:b w:val="0"/>
          <w:szCs w:val="28"/>
        </w:rPr>
      </w:pPr>
      <w:bookmarkStart w:id="52" w:name="_Toc68254361"/>
      <w:bookmarkStart w:id="53" w:name="_Toc68259033"/>
      <w:r w:rsidRPr="0014570B">
        <w:rPr>
          <w:rFonts w:ascii="Franklin Gothic Book" w:hAnsi="Franklin Gothic Book" w:cs="Franklin Gothic Book"/>
          <w:szCs w:val="28"/>
        </w:rPr>
        <w:t>Требования к предоставлению данных по результатам мониторинга</w:t>
      </w:r>
      <w:bookmarkEnd w:id="52"/>
      <w:bookmarkEnd w:id="53"/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</w:t>
      </w:r>
      <w:r w:rsidRPr="0014570B">
        <w:rPr>
          <w:rFonts w:ascii="Franklin Gothic Book" w:hAnsi="Franklin Gothic Book"/>
          <w:sz w:val="28"/>
          <w:szCs w:val="28"/>
        </w:rPr>
        <w:t>GPS</w:t>
      </w:r>
      <w:r w:rsidRPr="002608C2">
        <w:rPr>
          <w:rFonts w:ascii="Franklin Gothic Book" w:hAnsi="Franklin Gothic Book"/>
          <w:sz w:val="28"/>
          <w:szCs w:val="28"/>
          <w:lang w:val="ru-RU"/>
        </w:rPr>
        <w:t>/ГЛОНАСС геодезического класса для определения координат центров фотографирования снимков.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>Целевая нагрузка, предназначенная для мониторинга, должна устанавливаться на борту БЛА и должна обеспечивать возможность идентификации видимого разлива нефти/нефтепродуктов на поверхности земли/воды/оборудования ЛЧ МТ и других нарушений с охватом территории на расстоянии не менее чем по 25 м от осей крайних трубопроводов в трассе МТ, на подводном переходе МТ не менее чем по 100 м от осей крайних трубопроводов.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lastRenderedPageBreak/>
        <w:t xml:space="preserve">Разрешение фотоснимка не хуже 0,05 м/пиксель, формат </w:t>
      </w:r>
      <w:r w:rsidRPr="0014570B">
        <w:rPr>
          <w:rFonts w:ascii="Franklin Gothic Book" w:hAnsi="Franklin Gothic Book"/>
          <w:sz w:val="28"/>
          <w:szCs w:val="28"/>
        </w:rPr>
        <w:t>jpg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с привязкой к географическим координатам (система координат </w:t>
      </w:r>
      <w:r w:rsidRPr="0014570B">
        <w:rPr>
          <w:rFonts w:ascii="Franklin Gothic Book" w:hAnsi="Franklin Gothic Book"/>
          <w:sz w:val="28"/>
          <w:szCs w:val="28"/>
        </w:rPr>
        <w:t>WGS</w:t>
      </w:r>
      <w:r w:rsidRPr="002608C2">
        <w:rPr>
          <w:rFonts w:ascii="Franklin Gothic Book" w:hAnsi="Franklin Gothic Book"/>
          <w:sz w:val="28"/>
          <w:szCs w:val="28"/>
          <w:lang w:val="ru-RU"/>
        </w:rPr>
        <w:t>-84, местная система координат).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  <w:tab w:val="left" w:pos="2694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Фото, видео материалы не должны иметь смещений и искажений, </w:t>
      </w:r>
    </w:p>
    <w:p w:rsidR="00391830" w:rsidRPr="002608C2" w:rsidRDefault="00391830" w:rsidP="00391830">
      <w:pPr>
        <w:pStyle w:val="affff"/>
        <w:numPr>
          <w:ilvl w:val="0"/>
          <w:numId w:val="121"/>
        </w:numPr>
        <w:tabs>
          <w:tab w:val="left" w:pos="993"/>
        </w:tabs>
        <w:spacing w:after="160" w:line="259" w:lineRule="auto"/>
        <w:ind w:left="0" w:firstLine="567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Ширина полосы захвата фото, видеосъемки не менее чем по 25 м от осей крайних трубопроводов в трассе МТ, на подводном переходе МТ не менее чем по 100 м от осей крайних трубопроводов. </w:t>
      </w:r>
    </w:p>
    <w:p w:rsidR="00391830" w:rsidRPr="0014570B" w:rsidRDefault="00391830" w:rsidP="00391830">
      <w:pPr>
        <w:pStyle w:val="16"/>
        <w:keepNext/>
        <w:numPr>
          <w:ilvl w:val="1"/>
          <w:numId w:val="122"/>
        </w:numPr>
        <w:tabs>
          <w:tab w:val="left" w:pos="851"/>
          <w:tab w:val="left" w:pos="960"/>
        </w:tabs>
        <w:spacing w:before="240" w:after="240"/>
        <w:ind w:left="1134" w:hanging="567"/>
        <w:jc w:val="both"/>
        <w:rPr>
          <w:rFonts w:ascii="Franklin Gothic Book" w:hAnsi="Franklin Gothic Book" w:cs="Franklin Gothic Book"/>
          <w:b w:val="0"/>
          <w:szCs w:val="28"/>
        </w:rPr>
      </w:pPr>
      <w:bookmarkStart w:id="54" w:name="_Toc43208530"/>
      <w:bookmarkStart w:id="55" w:name="_Toc68259034"/>
      <w:r w:rsidRPr="0014570B">
        <w:rPr>
          <w:rFonts w:ascii="Franklin Gothic Book" w:hAnsi="Franklin Gothic Book" w:cs="Franklin Gothic Book"/>
          <w:szCs w:val="28"/>
        </w:rPr>
        <w:t>Испытания</w:t>
      </w:r>
      <w:bookmarkEnd w:id="54"/>
      <w:bookmarkEnd w:id="55"/>
    </w:p>
    <w:p w:rsidR="00391830" w:rsidRPr="002608C2" w:rsidRDefault="00391830" w:rsidP="00391830">
      <w:pPr>
        <w:pStyle w:val="affff"/>
        <w:shd w:val="clear" w:color="auto" w:fill="FFFFFF"/>
        <w:tabs>
          <w:tab w:val="left" w:pos="11"/>
          <w:tab w:val="left" w:pos="851"/>
        </w:tabs>
        <w:ind w:left="0" w:firstLine="851"/>
        <w:contextualSpacing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Испытательные полеты БЛА выполняются по установленному маршруту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br/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_____________ протяженностью ___ км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 целевой нагрузкой, позволяющей выполнить обнаружение разлива нефти/нефтепродуктов на поверхности земли, воды, объектов МТ и выявить нарушения в охранной зоне МТ. Методы и объемы испытаний комплекса БЛА указаны в Таблице 1.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Исполнитель обеспечивает передачу информации (данных) с борта БЛА на </w:t>
      </w:r>
      <w:r w:rsidRPr="002608C2">
        <w:rPr>
          <w:rFonts w:ascii="Franklin Gothic Book" w:hAnsi="Franklin Gothic Book"/>
          <w:sz w:val="28"/>
          <w:szCs w:val="28"/>
          <w:lang w:val="ru-RU"/>
        </w:rPr>
        <w:br/>
        <w:t xml:space="preserve">С-КДП (М-КДП) </w:t>
      </w:r>
      <w:r w:rsidRPr="002608C2">
        <w:rPr>
          <w:rFonts w:ascii="Franklin Gothic Book" w:hAnsi="Franklin Gothic Book"/>
          <w:sz w:val="28"/>
          <w:szCs w:val="28"/>
          <w:shd w:val="clear" w:color="auto" w:fill="FFFFFF"/>
          <w:lang w:val="ru-RU"/>
        </w:rPr>
        <w:t>в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режиме реального времени (онлайн режиме) на протяжении всего маршрута испытаний.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Информацию о выявлении мест разлива </w:t>
      </w:r>
      <w:r w:rsidRPr="002608C2">
        <w:rPr>
          <w:rFonts w:ascii="Franklin Gothic Book" w:hAnsi="Franklin Gothic Book"/>
          <w:sz w:val="28"/>
          <w:szCs w:val="28"/>
          <w:shd w:val="clear" w:color="auto" w:fill="FFFFFF"/>
          <w:lang w:val="ru-RU"/>
        </w:rPr>
        <w:t>нефти/нефтепродуктов и других нарушений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 оператор Исполнителя сообщает по факту выявления (немедленно) в ходе выполнения испытательного полета БЛА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представителям ОСТ (</w:t>
      </w:r>
      <w:proofErr w:type="gramStart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согласно списка</w:t>
      </w:r>
      <w:proofErr w:type="gramEnd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 рассылки, приложение Д) </w:t>
      </w: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в формате передачи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карточки нарушения (фотография выявленного нарушения, координаты места обнаружения нарушения, описание нарушения). Время передачи информации с момента обнаружения нарушения фиксируется в протоколе испытаний.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 xml:space="preserve">После посадки БЛА Исполнителем производится выгрузка информации с целевой нагрузки на </w:t>
      </w:r>
      <w:proofErr w:type="spellStart"/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медиасервер</w:t>
      </w:r>
      <w:proofErr w:type="spellEnd"/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. Исполнитель выполняет обработку информации оператором и/или ПК, и оперативно предоставляет представителям ОСТ отчет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 об обнаруженных</w:t>
      </w: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 xml:space="preserve"> в ходе полета БЛА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нарушениях, в том числе выявленных в режиме онлайн, фотоплан с размеченными нарушениями, исходный фото и видео материал</w:t>
      </w: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 xml:space="preserve">.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Время передачи отчета фиксируется в протоколе испытаний.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После получения отчета проводится сравнение информации с карточек,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Г.</w:t>
      </w:r>
    </w:p>
    <w:p w:rsidR="00391830" w:rsidRPr="002608C2" w:rsidRDefault="00391830" w:rsidP="00391830">
      <w:pPr>
        <w:shd w:val="clear" w:color="auto" w:fill="FFFFFF"/>
        <w:ind w:firstLine="851"/>
        <w:jc w:val="both"/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shd w:val="clear" w:color="auto" w:fill="FFFFFF"/>
          <w:lang w:val="ru-RU"/>
        </w:rPr>
        <w:t>Далее представителями ОСТ выполняется детальный анализ фото и видеосъемки.</w:t>
      </w:r>
    </w:p>
    <w:p w:rsidR="00391830" w:rsidRPr="002608C2" w:rsidRDefault="00391830" w:rsidP="00391830">
      <w:pPr>
        <w:shd w:val="clear" w:color="auto" w:fill="FFFFFF"/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b/>
          <w:i/>
          <w:sz w:val="28"/>
          <w:szCs w:val="28"/>
          <w:lang w:val="ru-RU"/>
        </w:rPr>
      </w:pPr>
    </w:p>
    <w:p w:rsidR="00391830" w:rsidRPr="002608C2" w:rsidRDefault="00391830" w:rsidP="00391830">
      <w:pPr>
        <w:tabs>
          <w:tab w:val="left" w:pos="11"/>
          <w:tab w:val="left" w:pos="851"/>
        </w:tabs>
        <w:ind w:firstLine="556"/>
        <w:jc w:val="both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>В ходе выполнения испытаний Исполнителем выполняется:</w:t>
      </w:r>
    </w:p>
    <w:p w:rsidR="00391830" w:rsidRPr="002608C2" w:rsidRDefault="00391830" w:rsidP="00391830">
      <w:pPr>
        <w:pStyle w:val="affff"/>
        <w:numPr>
          <w:ilvl w:val="0"/>
          <w:numId w:val="109"/>
        </w:numPr>
        <w:shd w:val="clear" w:color="auto" w:fill="FFFFFF"/>
        <w:tabs>
          <w:tab w:val="clear" w:pos="0"/>
          <w:tab w:val="left" w:pos="11"/>
          <w:tab w:val="left" w:pos="851"/>
        </w:tabs>
        <w:suppressAutoHyphens/>
        <w:ind w:left="0" w:firstLine="556"/>
        <w:contextualSpacing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подбор типа БЛА для максимальной дальности и продолжительности полета, удобства запуска, и посадки в зависимости от ландшафта местности (по типу конструкции: самолетные/вертолетные, по типу топлива: на электричестве/жидком топливе, по типу взлета и посадки);</w:t>
      </w:r>
    </w:p>
    <w:p w:rsidR="00391830" w:rsidRPr="002608C2" w:rsidRDefault="00391830" w:rsidP="00391830">
      <w:pPr>
        <w:pStyle w:val="affff"/>
        <w:numPr>
          <w:ilvl w:val="0"/>
          <w:numId w:val="109"/>
        </w:numPr>
        <w:shd w:val="clear" w:color="auto" w:fill="FFFFFF"/>
        <w:tabs>
          <w:tab w:val="clear" w:pos="0"/>
          <w:tab w:val="left" w:pos="11"/>
          <w:tab w:val="left" w:pos="851"/>
        </w:tabs>
        <w:suppressAutoHyphens/>
        <w:ind w:left="0" w:firstLine="556"/>
        <w:contextualSpacing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подбор целевой нагрузки (бортовой системы) для оперативного выявления выхода нефти/нефтепродуктов в процессе мониторинга МТ;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lastRenderedPageBreak/>
        <w:t>проверка работоспособности ПК, включая проверку возможности автоматической обработки и передачи данных, автоматического выявления нарушений;</w:t>
      </w:r>
    </w:p>
    <w:p w:rsidR="00391830" w:rsidRPr="002608C2" w:rsidRDefault="00391830" w:rsidP="00391830">
      <w:pPr>
        <w:numPr>
          <w:ilvl w:val="0"/>
          <w:numId w:val="107"/>
        </w:numPr>
        <w:tabs>
          <w:tab w:val="clear" w:pos="0"/>
          <w:tab w:val="left" w:pos="11"/>
          <w:tab w:val="left" w:pos="851"/>
        </w:tabs>
        <w:suppressAutoHyphens/>
        <w:ind w:left="0" w:firstLine="556"/>
        <w:jc w:val="both"/>
        <w:rPr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проверка возможности формирования и направления представителям ОСТ (</w:t>
      </w:r>
      <w:proofErr w:type="gramStart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согласно списка</w:t>
      </w:r>
      <w:proofErr w:type="gramEnd"/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 рассылки, приложение Д) карточек выявленных нарушений с описанием (фотография выявленного нарушения, координаты места обнаружения нарушения, описание нарушения);</w:t>
      </w:r>
    </w:p>
    <w:p w:rsidR="00391830" w:rsidRPr="002608C2" w:rsidRDefault="00391830" w:rsidP="00391830">
      <w:pPr>
        <w:pStyle w:val="affff"/>
        <w:numPr>
          <w:ilvl w:val="0"/>
          <w:numId w:val="117"/>
        </w:numPr>
        <w:shd w:val="clear" w:color="auto" w:fill="FFFFFF"/>
        <w:tabs>
          <w:tab w:val="left" w:pos="11"/>
          <w:tab w:val="left" w:pos="851"/>
        </w:tabs>
        <w:spacing w:line="252" w:lineRule="auto"/>
        <w:ind w:left="0" w:firstLine="556"/>
        <w:contextualSpacing/>
        <w:jc w:val="both"/>
        <w:rPr>
          <w:rFonts w:ascii="Franklin Gothic Book" w:hAnsi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/>
          <w:sz w:val="28"/>
          <w:szCs w:val="28"/>
          <w:lang w:val="ru-RU"/>
        </w:rPr>
        <w:t xml:space="preserve">подбор системы (средств) связи с БЛА, обеспечивающей оптимальные способы и технологии передачи информации (данных) с целевой нагрузки БЛА на </w:t>
      </w:r>
      <w:r w:rsidRPr="002608C2">
        <w:rPr>
          <w:rFonts w:ascii="Franklin Gothic Book" w:hAnsi="Franklin Gothic Book"/>
          <w:sz w:val="28"/>
          <w:szCs w:val="28"/>
          <w:lang w:val="ru-RU"/>
        </w:rPr>
        <w:br/>
        <w:t>М-КДП (С-КДП) в режиме реального времени (онлайн режиме).</w:t>
      </w:r>
    </w:p>
    <w:p w:rsidR="00391830" w:rsidRPr="002608C2" w:rsidRDefault="00391830" w:rsidP="00391830">
      <w:pPr>
        <w:tabs>
          <w:tab w:val="left" w:pos="11"/>
          <w:tab w:val="left" w:pos="851"/>
        </w:tabs>
        <w:spacing w:line="252" w:lineRule="auto"/>
        <w:ind w:firstLine="556"/>
        <w:jc w:val="both"/>
        <w:rPr>
          <w:rFonts w:ascii="Franklin Gothic Book" w:hAnsi="Franklin Gothic Book" w:cs="Franklin Gothic Book"/>
          <w:sz w:val="28"/>
          <w:szCs w:val="28"/>
          <w:lang w:val="ru-RU"/>
        </w:rPr>
        <w:sectPr w:rsidR="00391830" w:rsidRPr="002608C2" w:rsidSect="003168DC">
          <w:headerReference w:type="even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567" w:bottom="709" w:left="993" w:header="568" w:footer="204" w:gutter="0"/>
          <w:cols w:space="720"/>
          <w:docGrid w:linePitch="360"/>
        </w:sectPr>
      </w:pPr>
    </w:p>
    <w:p w:rsidR="00391830" w:rsidRPr="002608C2" w:rsidRDefault="00391830" w:rsidP="00391830">
      <w:pPr>
        <w:spacing w:line="252" w:lineRule="auto"/>
        <w:ind w:firstLine="851"/>
        <w:jc w:val="both"/>
        <w:rPr>
          <w:rFonts w:ascii="Franklin Gothic Book" w:hAnsi="Franklin Gothic Book" w:cs="Franklin Gothic Book"/>
          <w:sz w:val="28"/>
          <w:lang w:val="ru-RU" w:bidi="en-US"/>
        </w:rPr>
      </w:pPr>
      <w:r w:rsidRPr="002608C2">
        <w:rPr>
          <w:rFonts w:ascii="Franklin Gothic Book" w:hAnsi="Franklin Gothic Book" w:cs="Franklin Gothic Book"/>
          <w:spacing w:val="40"/>
          <w:sz w:val="28"/>
          <w:lang w:val="ru-RU" w:bidi="en-US"/>
        </w:rPr>
        <w:lastRenderedPageBreak/>
        <w:t>Таблица 1.</w:t>
      </w:r>
      <w:r w:rsidRPr="002608C2">
        <w:rPr>
          <w:rFonts w:ascii="Franklin Gothic Book" w:hAnsi="Franklin Gothic Book" w:cs="Franklin Gothic Book"/>
          <w:sz w:val="28"/>
          <w:lang w:val="ru-RU" w:bidi="en-US"/>
        </w:rPr>
        <w:t xml:space="preserve"> Методы и объемы испытаний комплекса БЛА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1"/>
        <w:gridCol w:w="1952"/>
        <w:gridCol w:w="1853"/>
        <w:gridCol w:w="3170"/>
        <w:gridCol w:w="3209"/>
        <w:gridCol w:w="1701"/>
        <w:gridCol w:w="2693"/>
        <w:gridCol w:w="7659"/>
      </w:tblGrid>
      <w:tr w:rsidR="00391830" w:rsidRPr="0014570B" w:rsidTr="003168DC">
        <w:trPr>
          <w:trHeight w:val="982"/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№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Вид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Предмет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Наименование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Предъявляемые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требования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Вид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контроля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Методика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Критерии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проверки</w:t>
            </w:r>
            <w:proofErr w:type="spellEnd"/>
          </w:p>
        </w:tc>
      </w:tr>
      <w:tr w:rsidR="00391830" w:rsidRPr="0014570B" w:rsidTr="003168DC">
        <w:trPr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1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3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7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eastAsia="Calibri" w:hAnsi="Franklin Gothic Book" w:cs="Franklin Gothic Book"/>
                <w:lang w:eastAsia="en-US"/>
              </w:rPr>
              <w:t>8</w:t>
            </w:r>
          </w:p>
        </w:tc>
      </w:tr>
      <w:tr w:rsidR="00391830" w:rsidRPr="00C1440C" w:rsidTr="003168DC">
        <w:trPr>
          <w:trHeight w:val="385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  <w:t>Проверка оборудования и документации перед выполнением испытательного полета</w:t>
            </w:r>
          </w:p>
        </w:tc>
      </w:tr>
      <w:tr w:rsidR="00391830" w:rsidRPr="00C1440C" w:rsidTr="003168DC">
        <w:trPr>
          <w:trHeight w:val="119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эксплуатационной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документации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Комплект сопроводительной и технической документации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комплекта документации на беспилотное воздушное судно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Паспорт на беспилотное воздушное судно, руководство по эксплуатации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комплектности разрешительной и эксплуатационной документации.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Наличие полного комплекта документации на комплекс беспилотных летательных аппаратов в соответствии с требованиями завода-изготовителя.</w:t>
            </w:r>
          </w:p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Перечень документации фиксируется в протоколе испытаний.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Проверка комплектности </w:t>
            </w:r>
          </w:p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С-КДП, М-КДП.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Оборудование стационарного командно-диспетчерского пункта, мобильного командно-диспетчерского пункта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и комплектности оборудования С-КДП, М-КДП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ПМИ комплексов БЛА для определения возможности выявления разлива нефти/нефтепродуктов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оборудования С-КДП, М-КДП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ind w:left="28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С-КДП располагается на территории ОСТ.</w:t>
            </w:r>
          </w:p>
          <w:p w:rsidR="00391830" w:rsidRPr="002608C2" w:rsidRDefault="00391830" w:rsidP="003168DC">
            <w:pPr>
              <w:ind w:left="28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С-КДП наличие следующего комплекта оборудования при проведении испытаний: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рабочее место оператора и представителя ОСТ;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ПК для обработки и передачи данных, формирования и направления представителям ОСТ (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согласно списка</w:t>
            </w:r>
            <w:proofErr w:type="gramEnd"/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рассылки, приложение Д) карточек выявленных нарушений с описанием (фотография выявленного нарушения, координаты места обнаружения нарушения, описание нарушения);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серверное оборудование с медиа-архивом.</w:t>
            </w:r>
          </w:p>
          <w:p w:rsidR="00391830" w:rsidRPr="002608C2" w:rsidRDefault="00391830" w:rsidP="003168DC">
            <w:pPr>
              <w:ind w:left="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М-КДП. наличие следующего комплекта оборудования и персонала при проведении испытаний: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автотранспортное средство повышенной проходимости с оборудованным местом для работы оператора и представителя ОСТ;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оборудование для управления полетом БЛА;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комплекс с беспилотным воздушным судном;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дополнительное оборудование и расходные материалы (комплекты аккумуляторных батарей, винты и т.д.) необходимые для безусловного выполнения испытаний;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минимально необходимое количество персонала (водитель автомобиля, оператор, рабочий).</w:t>
            </w:r>
          </w:p>
          <w:p w:rsidR="00391830" w:rsidRPr="002608C2" w:rsidRDefault="00391830" w:rsidP="003168DC">
            <w:pPr>
              <w:ind w:left="9"/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Комплектность пунктов фиксируется в протоколе испытаний.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и комплектности целевой нагрузки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Оборудование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целевой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нагрузки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и комплектности оборудования целевой нагрузки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ПМИ комплексов БЛА для определения возможности выявления разлива нефти/нефтепродуктов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наличия оборудования целевой нагрузки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Целевая нагрузка должна обеспечивать возможность идентификации видимого разлива нефти/нефтепродуктов на поверхности земли/воды/оборудования ЛЧ МТ и других нарушений с охватом территории на расстоянии не менее чем по 25 м от осей крайних трубопроводов в трассе МТ, на подводном переходе МТ не менее чем по 100 м от осей крайних трубопроводов.</w:t>
            </w:r>
          </w:p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Перечень оборудования и параметры целевой нагрузки фиксируются в протоколе испытаний.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Разрешительные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документы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на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полет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Разрешения на проведение аэрофотосъемочных работ с БЛА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наличия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разрешений</w:t>
            </w:r>
            <w:proofErr w:type="spellEnd"/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Нормативно-правовые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акты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РФ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наличия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разрешений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ind w:left="28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Наличие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разрешений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следующих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организаций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: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разрешение Генерального Штаба Вооруженных Сил РФ;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разрешение Управления Федеральной Службы Безопасности РФ;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разрешение на использование воздушного пространства от Зонального центра Организации Воздушного Движения.</w:t>
            </w:r>
          </w:p>
          <w:p w:rsidR="00391830" w:rsidRPr="002608C2" w:rsidRDefault="00391830" w:rsidP="00391830">
            <w:pPr>
              <w:numPr>
                <w:ilvl w:val="0"/>
                <w:numId w:val="115"/>
              </w:numPr>
              <w:suppressAutoHyphens/>
              <w:ind w:left="36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прочие организации, выдающие разрешения на полеты в зонах с ограничением полетов.</w:t>
            </w:r>
          </w:p>
          <w:p w:rsidR="00391830" w:rsidRPr="002608C2" w:rsidRDefault="00391830" w:rsidP="003168DC">
            <w:pPr>
              <w:ind w:left="9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Перечень оборудования фиксируется в протоколе испытаний.</w:t>
            </w:r>
          </w:p>
        </w:tc>
      </w:tr>
      <w:tr w:rsidR="00391830" w:rsidRPr="0014570B" w:rsidTr="003168DC">
        <w:tblPrEx>
          <w:tblCellMar>
            <w:left w:w="0" w:type="dxa"/>
            <w:right w:w="28" w:type="dxa"/>
          </w:tblCellMar>
        </w:tblPrEx>
        <w:trPr>
          <w:trHeight w:val="493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b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  <w:t xml:space="preserve">Выполнение испытательного полета на участке __________ протяженностью </w:t>
            </w:r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____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км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(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согласно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>Приложения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b/>
                <w:lang w:eastAsia="en-US"/>
              </w:rPr>
              <w:t xml:space="preserve"> Б)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14570B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Время развертывания до готовности к запуску БЛА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Данные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паспорта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БЛА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ind w:firstLine="40"/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с мест взлета и посадки БЛА, по данным бортовых приборов БЛА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Должно обеспечиваться оперативное развертывание БЛА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и готовность к запуску.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Время развертывания фиксируется в протоколе испытаний.</w:t>
            </w:r>
          </w:p>
        </w:tc>
      </w:tr>
      <w:tr w:rsidR="00391830" w:rsidRPr="00C1440C" w:rsidTr="003168DC">
        <w:trPr>
          <w:trHeight w:val="11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Отображение на НСУ/пульте управления информации, получаемой с БЛА, параметров полета БЛА, возможность управления полетом БЛА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фактических летно-технических характеристик комплекса БЛА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с мест взлета и посадки БЛА, по данным бортовых приборов БЛА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1. Фактическое отображение параметров полета БЛА на НСУ/пульте управления в режиме реального времени на С-КДП, М-КДП на всем участке проведения испытаний БЛА.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2. Возможность управления полетом с изменением маршрута, высоты, скорости полёта должна иметься на всем участке проведения испытаний.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3. Проверка наличия непрерывной устойчивой связи с М-КДП, С-КДП.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Возможности и параметры фиксируются в протоколе испытаний.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Выполнение дополнительного обследования мест обнаружения предполагаемого разлива нефти/нефтепродуктов и других нарушений.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Диапазоны рабочих высот полета над уровнем подстилающей поверхности и воздушных скоростей горизонтального полета БЛА.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Техническая возможность выполнения дополнительного обследования мест обнаружения предполагаемого разлива нефти/нефтепродуктов и других нарушений с изменением маршрута полета, высоты и скорости полета.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По данным бортового оборудования и по данным переданной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Определение технической возможности дополнительного обследования мест обнаружения предполагаемого разлива нефти/нефтепродуктов и других нарушений с изменением маршрута полета БЛА, высоты и скорости полета БЛА и передачей дополнительной информации о выявленном нарушении (фото, координаты места обнаружения нарушения и вид нарушения) представителям ОСТ </w:t>
            </w: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(согласно списка рассылки, приложение Д).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Высота полета должна обеспечивать выявление всех нарушений, в том числе разливов нефти/нефтепродуктов.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и/или оптического приближения.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Для выполнения мониторинга протяженной трассы МТ должна предусматриваться оптимальная скорость полета БЛА с обеспечением качества и полноты предоставляемой информации с целевой нагрузки. В случае необходимости проведения дополнительного обследования мест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lastRenderedPageBreak/>
              <w:t>предполагаемых нарушений должна существовать возможность изменения скорости полета для более детального обследования.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Возможность и параметры фиксируются в протоколе испытаний.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Максимальная дальность и продолжительность полета БЛА с 1 взлетом и 1 посадкой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фактических летно-технических характеристик комплекса БЛА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с мест взлета и посадки БЛА, по данным бортовых приборов БЛА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Определение фактических данных.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Количество взлетов и посадок фиксируется в протоколе испытаний.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Выполнение испытательного полета участка МТ с определением возможности передачи фото и видео материалов на С-КДП, М-КДП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Техническая возможность передачи фото и видео материалов на С-КДП, М-КДП в режиме реального времени (онлайн режиме) на всем участке проведения испытаний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>Визуальный</w:t>
            </w:r>
            <w:proofErr w:type="spellEnd"/>
            <w:r w:rsidRPr="0014570B">
              <w:rPr>
                <w:rFonts w:ascii="Franklin Gothic Book" w:eastAsia="Calibri" w:hAnsi="Franklin Gothic Book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Проверка возможности получения фото и видео материалов на С-КДП, М-КДП в режиме реального времени (онлайн режиме) со всего участка проведения испытаний.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Результаты фиксируются в протоколе испытаний.</w:t>
            </w:r>
          </w:p>
        </w:tc>
      </w:tr>
      <w:tr w:rsidR="00391830" w:rsidRPr="00C1440C" w:rsidTr="003168DC">
        <w:trPr>
          <w:trHeight w:val="7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Определение разлива и утечки нефти/нефтепродуктов (4 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vertAlign w:val="superscript"/>
                <w:lang w:val="ru-RU" w:eastAsia="en-US"/>
              </w:rPr>
              <w:t>2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и более) или другого нарушения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на расстоянии не более чем 25 м от осей крайних трубопроводов на ЛЧ МТ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и на расстоянии не более чем 100 м от осей крайних трубопроводов на ПП МТ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с передачей карточки нарушения (фото, координаты места обнаружения нарушения, вид нарушения) </w:t>
            </w: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ПК и/или оператором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представителю ОСТ. Имитаторы разливов нефти/нефтепродуктов и других 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нарушений  в</w:t>
            </w:r>
            <w:proofErr w:type="gramEnd"/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соответствии с приложением В.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18"/>
                <w:szCs w:val="18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Техническая возможность определения разлива и утечки нефти/нефтепродуктов или другого нарушения</w:t>
            </w: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на всем участке проведения испытаний с немедленной (по факту обнаружения) передачей карточки нарушения (фото, координаты места обнаружения нарушения, вид нарушения) </w:t>
            </w: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программным комплексом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представителю </w:t>
            </w:r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ОСТ.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и по данным переданной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Передача карточки нарушения (фото, координаты места обнаружения нарушения, вид нарушения) </w:t>
            </w:r>
            <w:r w:rsidRPr="002608C2">
              <w:rPr>
                <w:rFonts w:ascii="Franklin Gothic Book" w:hAnsi="Franklin Gothic Book" w:cs="Franklin Gothic Book"/>
                <w:sz w:val="18"/>
                <w:szCs w:val="28"/>
                <w:lang w:val="ru-RU"/>
              </w:rPr>
              <w:t>ПК и/или оператором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представителям ОСТ (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согласно списка</w:t>
            </w:r>
            <w:proofErr w:type="gramEnd"/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рассылки, приложение Д). Выявление всех имитаторов в соответствии с приложением В.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факт передачи карточки о выявлении нарушения с указанием информации представленной в ней (фото, координаты места обнаружения нарушения, вид нарушения), время выявления нарушения, время затраченное на формирование карточки, время получения карточки представителями ОСТ.</w:t>
            </w:r>
          </w:p>
        </w:tc>
      </w:tr>
      <w:tr w:rsidR="00391830" w:rsidRPr="00C1440C" w:rsidTr="003168DC">
        <w:trPr>
          <w:trHeight w:val="7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hAnsi="Franklin Gothic Book"/>
                <w:sz w:val="18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Летно-технические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Экстренное оповещение (по средствам телефонной связи, электронной почты) диспетчера территориального диспетчерского пункта, районного диспетчерского пункта и представителей 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ОСТ об обнаруженных разливах или утечках нефти/нефтепродукта (с указанием координаты места обнаружения нарушения)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Техническая возможность оповещения (по средствам телефонной связи, электронной почты) диспетчера территориального диспетчерского пункта, районного диспетчерского пункта и представителей 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ОСТ об обнаруженных разливах или утечках нефти/нефтепродукта (с указанием координаты места обнаружения нарушения)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Визуальный и по данным переданных материалов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Визуальный в процессе мониторинга ЛЧ МТ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Оповещение представителей ОСТ (</w:t>
            </w:r>
            <w:proofErr w:type="gramStart"/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>согласно списка</w:t>
            </w:r>
            <w:proofErr w:type="gramEnd"/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 рассылки, приложение Д) об обнаруженных разливах или утечках нефти/нефтепродукта (с указанием координаты места обнаружения нарушения).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время выявления нарушения, время оповещения представителей ОСТ.</w:t>
            </w:r>
          </w:p>
        </w:tc>
      </w:tr>
      <w:tr w:rsidR="00391830" w:rsidRPr="00C1440C" w:rsidTr="003168DC">
        <w:trPr>
          <w:trHeight w:val="7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Летные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испытания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Определение ширины коридора, попадающего под наблюдение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Проверка соответствия ширины захвата ЦН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программы и методика испытаний комплексов БЛА для определения возможности выявления разлива нефти/нефтепродуктов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Визуальный и по данным переданной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Замер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ширины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захвата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фотокамеры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18"/>
                <w:lang w:val="ru-RU" w:eastAsia="en-US"/>
              </w:rPr>
              <w:t xml:space="preserve">По фото/видео материалам, полученным в процессе мониторинга – определяется ширина коридора, попадающего под наблюдение, не менее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чем 25 м от осей крайних трубопроводов на ЛЧ МТ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и на расстоянии не менее чем 100 м от осей крайних трубопроводов на ПП МТ.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Результаты фиксируются в протоколе испытаний.</w:t>
            </w:r>
          </w:p>
        </w:tc>
      </w:tr>
      <w:tr w:rsidR="00391830" w:rsidRPr="00C1440C" w:rsidTr="003168DC">
        <w:tblPrEx>
          <w:tblCellMar>
            <w:left w:w="0" w:type="dxa"/>
            <w:right w:w="28" w:type="dxa"/>
          </w:tblCellMar>
        </w:tblPrEx>
        <w:trPr>
          <w:trHeight w:val="411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b/>
                <w:sz w:val="18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TimesNewRomanPSMT"/>
                <w:b/>
                <w:szCs w:val="22"/>
                <w:lang w:val="ru-RU"/>
              </w:rPr>
              <w:t>Контроль отсутствия помех на существующие системы связи АО «Связьтранснефть»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радиоэлектронных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средств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Совместимость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применяемых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радиосредств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Определение влияния средств передачи данных БЛА, С-КДП и М-КДП на системы связи АО «Связьтранснефть»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Отсутствует влияние (помехи, шумы) на существующие системы связи: БШД, РРЛ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параметров радиоинтерфейса (</w:t>
            </w:r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SNR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, </w:t>
            </w:r>
            <w:r w:rsidRPr="0014570B">
              <w:rPr>
                <w:rFonts w:ascii="Franklin Gothic Book" w:eastAsia="Calibri" w:hAnsi="Franklin Gothic Book" w:cs="Franklin Gothic Book"/>
                <w:sz w:val="18"/>
                <w:szCs w:val="18"/>
                <w:lang w:eastAsia="en-US"/>
              </w:rPr>
              <w:t>BER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) в системах 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БШД,РРЛ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Проверка посредством штатных систем мониторинга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Отсутствие изменения контролируемых параметров.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В протоколе испытаний фиксируется влияние комплекса БЛА на работу оборудования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br/>
              <w:t>АО «Связьтранснефть».</w:t>
            </w:r>
          </w:p>
        </w:tc>
      </w:tr>
      <w:tr w:rsidR="00391830" w:rsidRPr="00C1440C" w:rsidTr="003168DC">
        <w:tblPrEx>
          <w:tblCellMar>
            <w:left w:w="0" w:type="dxa"/>
            <w:right w:w="28" w:type="dxa"/>
          </w:tblCellMar>
        </w:tblPrEx>
        <w:trPr>
          <w:trHeight w:val="411"/>
        </w:trPr>
        <w:tc>
          <w:tcPr>
            <w:tcW w:w="227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b/>
                <w:lang w:val="ru-RU" w:eastAsia="en-US"/>
              </w:rPr>
              <w:t>Получение информации по результатам облета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Получение информации по результатам облета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Время получения отчета по результатам облета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Определение периода времени для формирования отчета по мониторингу (оперативное представление отчета по результатам обработки оператором и/или ПК)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Критерии проверки программы и методика испытаний комплексов БЛА для определения возможности выявления разлива нефти/нефтепродуктов </w:t>
            </w:r>
            <w:r w:rsidRPr="002608C2">
              <w:rPr>
                <w:rFonts w:ascii="Franklin Gothic Book" w:eastAsia="Calibri" w:hAnsi="Franklin Gothic Book"/>
                <w:sz w:val="18"/>
                <w:lang w:val="ru-RU" w:eastAsia="en-US"/>
              </w:rPr>
              <w:t>(столбец 8 данной таблицы)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Фиксация времени до получения отчета.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Оперативное представление отчета по результатам обработки оператором и/или ПК.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качество отчетных материалов, время скачивания информации, время, затраченное на обработку информации, время получения отчета представителями ОСТ.</w:t>
            </w:r>
          </w:p>
        </w:tc>
      </w:tr>
      <w:tr w:rsidR="00391830" w:rsidRPr="00C1440C" w:rsidTr="003168DC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830" w:rsidRPr="002608C2" w:rsidRDefault="00391830" w:rsidP="00391830">
            <w:pPr>
              <w:numPr>
                <w:ilvl w:val="0"/>
                <w:numId w:val="110"/>
              </w:numPr>
              <w:suppressAutoHyphens/>
              <w:snapToGrid w:val="0"/>
              <w:ind w:left="357" w:hanging="357"/>
              <w:contextualSpacing/>
              <w:jc w:val="center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Получение информации по результатам облета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возможности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целевой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нагрузки</w:t>
            </w:r>
            <w:proofErr w:type="spellEnd"/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Выявление всех нарушений (имитаторы в соответствии с приложением В) на участке испытаний, в том числе разливов нефти/нефтепродуктов площадью 0,25 м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vertAlign w:val="superscript"/>
                <w:lang w:val="ru-RU" w:eastAsia="en-US"/>
              </w:rPr>
              <w:t>2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и более, в отчете, предоставленном после проведения дополнительного анализа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lastRenderedPageBreak/>
              <w:t>информации, полученной с целевой нагрузки БЛА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lastRenderedPageBreak/>
              <w:t xml:space="preserve">Критерии проверки программы и методика испытаний комплексов БЛА для определения возможности выявления разлива нефти/нефтепродуктов </w:t>
            </w:r>
            <w:r w:rsidRPr="002608C2">
              <w:rPr>
                <w:rFonts w:ascii="Franklin Gothic Book" w:eastAsia="Calibri" w:hAnsi="Franklin Gothic Book"/>
                <w:sz w:val="18"/>
                <w:lang w:val="ru-RU" w:eastAsia="en-US"/>
              </w:rPr>
              <w:t>(столбец 8 данной таблицы)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14570B" w:rsidRDefault="00391830" w:rsidP="003168DC">
            <w:pPr>
              <w:jc w:val="both"/>
              <w:rPr>
                <w:sz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18"/>
                <w:lang w:eastAsia="en-US"/>
              </w:rPr>
              <w:t>Визуальный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rPr>
                <w:sz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Визуальная проверка выявления нарушений по результатам мониторинга (данные полученные с БЛА и обработанные оператором и/или ПК)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Оперативное представление отчета по выявленным нарушениям, в том числе разливам нефти/нефтепродуктов (фото, координаты места обнаружения и вид выявленного нарушения) с охватом территории на расстоянии не менее чем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25 м от осей крайних трубопроводов на ЛЧ МТ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18"/>
                <w:szCs w:val="18"/>
                <w:lang w:val="ru-RU" w:eastAsia="en-US"/>
              </w:rPr>
              <w:t>и на расстоянии не менее чем 100 м от осей крайних трубопроводов на ПП МТ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 xml:space="preserve"> представителям ОСТ после посадки БЛА и обработки полученной информации оператором и/или ПК.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t>Выявление 100% имитаторов, установленных представителями ОСТ в соответствии с приложением В.</w:t>
            </w:r>
          </w:p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lang w:val="ru-RU" w:eastAsia="en-US"/>
              </w:rPr>
              <w:lastRenderedPageBreak/>
              <w:t>Оценка полноты представляемой информации, отсутствие пропусков съемки при мониторинге на всем протяжении испытательного полета со всех целевых нагрузок. Качество отчетных материалов в соответствии с п. 7.4 ПМИ.</w:t>
            </w:r>
          </w:p>
          <w:p w:rsidR="00391830" w:rsidRPr="002608C2" w:rsidRDefault="00391830" w:rsidP="003168DC">
            <w:pPr>
              <w:jc w:val="both"/>
              <w:rPr>
                <w:sz w:val="18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В протоколе испытаний фиксируется перечень выявленных нарушений в онлайн режиме и после обработки информации и</w:t>
            </w:r>
            <w:r w:rsidRPr="002608C2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указывается количество и % правильно выявленных нарушений 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>согласно протокола</w:t>
            </w:r>
            <w:proofErr w:type="gramEnd"/>
            <w:r w:rsidRPr="002608C2"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  <w:t xml:space="preserve"> установки имитаторов, соответствие выявленных нарушений в онлайн режиме и после обработки информации.</w:t>
            </w:r>
          </w:p>
        </w:tc>
      </w:tr>
    </w:tbl>
    <w:p w:rsidR="00391830" w:rsidRPr="002608C2" w:rsidRDefault="00391830" w:rsidP="00391830">
      <w:pPr>
        <w:rPr>
          <w:lang w:val="ru-RU"/>
        </w:rPr>
        <w:sectPr w:rsidR="00391830" w:rsidRPr="002608C2" w:rsidSect="003168DC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23811" w:h="16838" w:orient="landscape" w:code="8"/>
          <w:pgMar w:top="1276" w:right="238" w:bottom="709" w:left="709" w:header="709" w:footer="204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pageBreakBefore/>
        <w:numPr>
          <w:ilvl w:val="0"/>
          <w:numId w:val="103"/>
        </w:numPr>
        <w:tabs>
          <w:tab w:val="left" w:pos="960"/>
        </w:tabs>
        <w:spacing w:before="0" w:line="264" w:lineRule="auto"/>
        <w:rPr>
          <w:rFonts w:ascii="Franklin Gothic Book" w:hAnsi="Franklin Gothic Book"/>
        </w:rPr>
      </w:pPr>
      <w:bookmarkStart w:id="56" w:name="_Toc43208531"/>
      <w:bookmarkStart w:id="57" w:name="_Toc68259035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А</w:t>
      </w:r>
      <w:bookmarkEnd w:id="56"/>
      <w:bookmarkEnd w:id="57"/>
    </w:p>
    <w:p w:rsidR="00391830" w:rsidRPr="00527B14" w:rsidRDefault="00391830" w:rsidP="00391830">
      <w:pPr>
        <w:jc w:val="center"/>
        <w:rPr>
          <w:rFonts w:ascii="Franklin Gothic Book" w:hAnsi="Franklin Gothic Book"/>
          <w:lang w:val="ru-RU"/>
        </w:rPr>
      </w:pPr>
      <w:r w:rsidRPr="00527B14">
        <w:rPr>
          <w:rFonts w:ascii="Franklin Gothic Book" w:hAnsi="Franklin Gothic Book" w:cs="Franklin Gothic Book"/>
          <w:lang w:val="ru-RU"/>
        </w:rPr>
        <w:t>(обязательное)</w:t>
      </w:r>
    </w:p>
    <w:p w:rsidR="00391830" w:rsidRPr="00527B14" w:rsidRDefault="00391830" w:rsidP="00391830">
      <w:pPr>
        <w:jc w:val="center"/>
        <w:rPr>
          <w:rFonts w:ascii="Franklin Gothic Book" w:hAnsi="Franklin Gothic Book"/>
          <w:lang w:val="ru-RU"/>
        </w:rPr>
      </w:pPr>
      <w:r w:rsidRPr="00527B14">
        <w:rPr>
          <w:rFonts w:ascii="Franklin Gothic Book" w:hAnsi="Franklin Gothic Book" w:cs="Franklin Gothic Book"/>
          <w:b/>
          <w:sz w:val="28"/>
          <w:szCs w:val="28"/>
          <w:lang w:val="ru-RU"/>
        </w:rPr>
        <w:t>Форма протокола испытаний комплекса БЛА</w:t>
      </w:r>
    </w:p>
    <w:p w:rsidR="00391830" w:rsidRPr="00527B14" w:rsidRDefault="00391830" w:rsidP="00391830">
      <w:pPr>
        <w:jc w:val="center"/>
        <w:rPr>
          <w:rFonts w:ascii="Franklin Gothic Book" w:hAnsi="Franklin Gothic Book" w:cs="Franklin Gothic Book"/>
          <w:b/>
          <w:sz w:val="16"/>
          <w:szCs w:val="28"/>
          <w:lang w:val="ru-RU"/>
        </w:rPr>
      </w:pP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/>
        </w:rPr>
      </w:pPr>
      <w:r w:rsidRPr="0014570B">
        <w:rPr>
          <w:rFonts w:ascii="Franklin Gothic Book" w:hAnsi="Franklin Gothic Book" w:cs="Times New Roman"/>
          <w:b/>
          <w:sz w:val="28"/>
          <w:szCs w:val="28"/>
        </w:rPr>
        <w:t>Протокол</w:t>
      </w: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14570B">
        <w:rPr>
          <w:rFonts w:ascii="Franklin Gothic Book" w:hAnsi="Franklin Gothic Book" w:cs="Times New Roman"/>
          <w:b/>
          <w:sz w:val="28"/>
          <w:szCs w:val="28"/>
        </w:rPr>
        <w:t>испытаний комплекса БЛА на участке МТ «________» ОСТ (наименование ОСТ)</w:t>
      </w: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391830" w:rsidRPr="0014570B" w:rsidRDefault="00391830" w:rsidP="00391830">
      <w:pPr>
        <w:pStyle w:val="ConsPlusNonformat"/>
        <w:jc w:val="center"/>
        <w:rPr>
          <w:rFonts w:ascii="Franklin Gothic Book" w:hAnsi="Franklin Gothic Book"/>
        </w:rPr>
      </w:pPr>
    </w:p>
    <w:p w:rsidR="00391830" w:rsidRPr="0014570B" w:rsidRDefault="00391830" w:rsidP="00391830">
      <w:pPr>
        <w:pStyle w:val="ConsPlusNonformat"/>
        <w:jc w:val="both"/>
        <w:rPr>
          <w:rFonts w:ascii="Franklin Gothic Book" w:hAnsi="Franklin Gothic Book" w:cs="Times New Roman"/>
          <w:sz w:val="24"/>
          <w:szCs w:val="24"/>
        </w:rPr>
      </w:pPr>
      <w:r w:rsidRPr="0014570B">
        <w:rPr>
          <w:rFonts w:ascii="Franklin Gothic Book" w:hAnsi="Franklin Gothic Book" w:cs="Times New Roman"/>
          <w:b/>
          <w:sz w:val="24"/>
          <w:szCs w:val="24"/>
        </w:rPr>
        <w:t>1. Организация-исполнитель:</w:t>
      </w:r>
      <w:r w:rsidRPr="0014570B">
        <w:rPr>
          <w:rFonts w:ascii="Franklin Gothic Book" w:hAnsi="Franklin Gothic Book" w:cs="Times New Roman"/>
          <w:sz w:val="24"/>
          <w:szCs w:val="24"/>
        </w:rPr>
        <w:t xml:space="preserve"> </w:t>
      </w:r>
    </w:p>
    <w:p w:rsidR="00391830" w:rsidRPr="0014570B" w:rsidRDefault="00391830" w:rsidP="00391830">
      <w:pPr>
        <w:pStyle w:val="ConsPlusNonformat"/>
        <w:jc w:val="both"/>
        <w:rPr>
          <w:rFonts w:ascii="Franklin Gothic Book" w:hAnsi="Franklin Gothic Book"/>
        </w:rPr>
      </w:pPr>
      <w:r w:rsidRPr="0014570B">
        <w:rPr>
          <w:rFonts w:ascii="Franklin Gothic Book" w:hAnsi="Franklin Gothic Book" w:cs="Times New Roman"/>
          <w:sz w:val="24"/>
          <w:szCs w:val="24"/>
        </w:rPr>
        <w:t>____________________________________________________________</w:t>
      </w:r>
    </w:p>
    <w:p w:rsidR="00391830" w:rsidRPr="0014570B" w:rsidRDefault="00391830" w:rsidP="00391830">
      <w:pPr>
        <w:pStyle w:val="ConsPlusNonformat"/>
        <w:rPr>
          <w:rFonts w:ascii="Franklin Gothic Book" w:hAnsi="Franklin Gothic Book" w:cs="Times New Roman"/>
          <w:b/>
          <w:sz w:val="24"/>
          <w:szCs w:val="24"/>
        </w:rPr>
      </w:pPr>
    </w:p>
    <w:p w:rsidR="00391830" w:rsidRPr="0014570B" w:rsidRDefault="00391830" w:rsidP="00391830">
      <w:pPr>
        <w:pStyle w:val="ConsPlusNonformat"/>
        <w:rPr>
          <w:rFonts w:ascii="Franklin Gothic Book" w:hAnsi="Franklin Gothic Book" w:cs="Times New Roman"/>
          <w:b/>
          <w:sz w:val="24"/>
          <w:szCs w:val="24"/>
        </w:rPr>
      </w:pPr>
      <w:r w:rsidRPr="0014570B">
        <w:rPr>
          <w:rFonts w:ascii="Franklin Gothic Book" w:hAnsi="Franklin Gothic Book" w:cs="Times New Roman"/>
          <w:b/>
          <w:sz w:val="24"/>
          <w:szCs w:val="24"/>
        </w:rPr>
        <w:t>2. Результаты предварительных испытаний</w:t>
      </w:r>
    </w:p>
    <w:p w:rsidR="00391830" w:rsidRPr="0014570B" w:rsidRDefault="00391830" w:rsidP="00391830">
      <w:pPr>
        <w:pStyle w:val="ConsPlusNonformat"/>
        <w:rPr>
          <w:rFonts w:ascii="Franklin Gothic Book" w:hAnsi="Franklin Gothic Book" w:cs="Times New Roman"/>
          <w:b/>
          <w:sz w:val="24"/>
          <w:szCs w:val="24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074"/>
        <w:gridCol w:w="4536"/>
        <w:gridCol w:w="2410"/>
      </w:tblGrid>
      <w:tr w:rsidR="00391830" w:rsidRPr="0014570B" w:rsidTr="003168DC">
        <w:trPr>
          <w:cantSplit/>
          <w:trHeight w:val="240"/>
          <w:tblHeader/>
        </w:trPr>
        <w:tc>
          <w:tcPr>
            <w:tcW w:w="612" w:type="dxa"/>
            <w:vMerge w:val="restart"/>
            <w:shd w:val="clear" w:color="auto" w:fill="F2F2F2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3074" w:type="dxa"/>
            <w:vMerge w:val="restart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6946" w:type="dxa"/>
            <w:gridSpan w:val="2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Проверяемые параметры</w:t>
            </w:r>
          </w:p>
        </w:tc>
      </w:tr>
      <w:tr w:rsidR="00391830" w:rsidRPr="0014570B" w:rsidTr="003168DC">
        <w:trPr>
          <w:cantSplit/>
          <w:trHeight w:val="240"/>
          <w:tblHeader/>
        </w:trPr>
        <w:tc>
          <w:tcPr>
            <w:tcW w:w="612" w:type="dxa"/>
            <w:vMerge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Согласно ПМИ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b/>
                <w:sz w:val="22"/>
                <w:szCs w:val="22"/>
              </w:rPr>
              <w:t>Фактические результаты</w:t>
            </w:r>
          </w:p>
        </w:tc>
      </w:tr>
      <w:tr w:rsidR="00391830" w:rsidRPr="0014570B" w:rsidTr="003168DC">
        <w:trPr>
          <w:cantSplit/>
          <w:trHeight w:val="240"/>
          <w:tblHeader/>
        </w:trPr>
        <w:tc>
          <w:tcPr>
            <w:tcW w:w="612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1</w:t>
            </w:r>
          </w:p>
        </w:tc>
        <w:tc>
          <w:tcPr>
            <w:tcW w:w="3074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center"/>
              <w:rPr>
                <w:rFonts w:ascii="Franklin Gothic Book" w:hAnsi="Franklin Gothic Book" w:cs="Times New Roman"/>
                <w:sz w:val="18"/>
                <w:szCs w:val="18"/>
              </w:rPr>
            </w:pPr>
            <w:r w:rsidRPr="0014570B">
              <w:rPr>
                <w:rFonts w:ascii="Franklin Gothic Book" w:hAnsi="Franklin Gothic Book" w:cs="Times New Roman"/>
                <w:sz w:val="18"/>
                <w:szCs w:val="18"/>
              </w:rPr>
              <w:t>4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Наименование МН. Протяженность участка испытаний для выполнения мониторинга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МН «_________» от ___ км до ___ км (протяженность ___ км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МН «_________» от ___ км до ___ км (протяженность ___ км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Атмосферные условия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температура воздуха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__°C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барометрическое давление, КПа (мм рт. ст.)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___ </w:t>
            </w:r>
            <w:proofErr w:type="gramStart"/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КПа,_</w:t>
            </w:r>
            <w:proofErr w:type="gramEnd"/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 мм рт. ст.;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скорость ветра м/с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 м/с;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Сведения о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Количество, марки и наименование изготовителей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34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ind w:left="47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Краткие заводские характеристики каждого БЛА (дальность полета, диапазон скоростей, диапазон высоты полета, масса, метод взлета/посадки)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Паспортные данные БЛА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начала проведения испытаний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взлета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посадки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окончания проведения летных испытаний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Дата и время выдачи отчета (выдаваемого по результатам обработки информации оператором и/или ПК после посадки БЛА)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позднее 24 часов после посадки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Время, затраченное на выполнение испытательного полета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 рамках одного светового дня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___ часов/минут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Время, затраченное обработку информации и выдачу отчета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___ часов/минут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Проверка комплекта заводской и эксплуатационной документации на беспилотное воздушное судно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Наличие полного комплекта документации на комплекс беспилотных летательных аппаратов в соответствии с требованиями завода-изготовителя.</w:t>
            </w:r>
          </w:p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Наличие паспорта БЛА и уведомления о постановке БЛА на учет (копии паспорта и уведомления прикладывается к протоколу), наличие </w:t>
            </w:r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нанесенного учетного номера на элементы конструкции </w:t>
            </w: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БЛА.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 данные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Проверка наличия и комплектности оборудования С-КДП, М-КДП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tabs>
                <w:tab w:val="left" w:pos="363"/>
              </w:tabs>
              <w:rPr>
                <w:rFonts w:ascii="Franklin Gothic Book" w:hAnsi="Franklin Gothic Book" w:cs="Franklin Gothic Book"/>
                <w:sz w:val="22"/>
                <w:szCs w:val="28"/>
                <w:lang w:val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12.1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Оборудование С-КДП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Месторасположение и состав С-КДП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Рабочее место оператора и представителя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Имеется __ рабочих мест: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- для оператора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- для представителя ОСТ.</w:t>
            </w:r>
          </w:p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…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12.2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Проверка наличия оборудования М-КДП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Автотранспортное средство повышенной проходимости с оборудованным местом для работы оператора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Оборудование для управления полетом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Комплекс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с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Дополнительное оборудование и расходные материалы (комплекты аккумуляторных батарей, винты и т.д.) необходимые для безусловного выполнения мониторинга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Минимально необходимое количество персонала (водитель автомобиля, оператор, рабочий).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12.3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Проверка возможностей М-КДП, С-КДП, ПК для обработки и передачи данных</w:t>
            </w:r>
          </w:p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Программный комплекс для обработки и передачи данных.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>/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отсутствует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Возможность использования меток - точка на карте с указанием типа нарушения, фотографией нарушения и привязкой к координатам для отображения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Возможность разграничения доступа (группа/пользователь) и аутентификацию пользователей при помощи сквозной авторизации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Способ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 xml:space="preserve"> выявления нарушений, в том числе разливов нефти/нефтепродуктов на поверхность земли, воды, оборудования ЛЧ МТ в режиме реального времени в процессе мониторинга трассы МТ с помощью </w:t>
            </w: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 автоматическом режиме / оператором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Возможность 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передачи карточки нарушения (фотография выявленного нарушения, координаты места обнаружения нарушения, описание нарушения) в режиме реального времени (онлайн режиме) представителям ОСТ (</w:t>
            </w:r>
            <w:proofErr w:type="gramStart"/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согласно списка</w:t>
            </w:r>
            <w:proofErr w:type="gramEnd"/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 xml:space="preserve"> рассылки, приложение Д) в ходе выполнения испытательного полета БЛА, выполняемого в соответствии с маршрутом проведения испытаний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tabs>
                <w:tab w:val="left" w:pos="11"/>
                <w:tab w:val="left" w:pos="851"/>
                <w:tab w:val="left" w:pos="1276"/>
              </w:tabs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Возможность оперативного подтверждения н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 xml:space="preserve">арушений, выявленных ПК, оператором с внесением информации о подтверждении выявленного нарушения в карточке нарушения.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Проверка наличия и комплектности оборудования целевой нагрузки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snapToGrid w:val="0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Целевая нагрузка должна обеспечивать возможность идентификации видимого разлива нефти/нефтепродуктов на поверхности земли/воды/оборудования ЛЧ МТ и других нарушений с охватом территории на расстоянии не менее чем по 25 м от осей крайних трубопроводов в трассе МТ, на подводном переходе МТ не менее чем по 100 м от осей крайних трубопроводов.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Фиксируется перечень оборудования </w:t>
            </w:r>
          </w:p>
        </w:tc>
      </w:tr>
      <w:tr w:rsidR="00391830" w:rsidRPr="0014570B" w:rsidTr="003168DC">
        <w:trPr>
          <w:cantSplit/>
          <w:trHeight w:val="166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13.1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Параметры целевой нагрузки (видео)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Разрешение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69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Скорость съемки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Температурный диапазон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Возможность передачи данных в ПК в режиме реального времени (онлайн)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>/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отсутствует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 xml:space="preserve">Емкость накопителя (ТБ/ </w:t>
            </w:r>
            <w:proofErr w:type="gramStart"/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в  минутах</w:t>
            </w:r>
            <w:proofErr w:type="gramEnd"/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 xml:space="preserve"> записи/ км протяжённости участка мониторинга)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13.2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Параметры целевой нагрузки (фото)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Разрешение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Скорость съемки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Температурный диапазон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Возможность передачи данных в ПК в режиме реального времени (онлайн)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>/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отсутствует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Емкость накопителя (ТБ/ к-во фото/ км протяжённости участка мониторинга)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Фактические</w:t>
            </w:r>
            <w:proofErr w:type="spellEnd"/>
            <w:r w:rsidRPr="0014570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/>
                <w:sz w:val="22"/>
                <w:szCs w:val="22"/>
              </w:rPr>
              <w:t>данные</w:t>
            </w:r>
            <w:proofErr w:type="spellEnd"/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Синхронизации с платой ГНСС</w:t>
            </w: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Да/нет 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Проверка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наличия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разрешительной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документации</w:t>
            </w:r>
            <w:proofErr w:type="spellEnd"/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Разрешение Генерального Штаба Вооруженных Сил РФ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Разрешение Управления Федеральной Службы Безопасности РФ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Разрешение на использование воздушного пространства от Зонального центра Организации Воздушного Движения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Прочие организации, выдающие разрешения на полеты в зонах с ограничением полетов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/>
                <w:sz w:val="22"/>
                <w:szCs w:val="22"/>
              </w:rPr>
              <w:t>Имеется/отсутствует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Время развертывания до готовности к запуску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Должно обеспечиваться оперативное развертывание БЛА и готовность к запуску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 ___ часов/минут</w:t>
            </w:r>
          </w:p>
        </w:tc>
      </w:tr>
      <w:tr w:rsidR="00391830" w:rsidRPr="0014570B" w:rsidTr="003168DC">
        <w:trPr>
          <w:cantSplit/>
          <w:trHeight w:val="499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Отображение на НСУ/пульте управления информации, получаемой с БЛА,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lastRenderedPageBreak/>
              <w:t>параметров полета БЛА, возможность управления полетом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lastRenderedPageBreak/>
              <w:t>Фактическое отображение параметров полета БЛА на НСУ/пульте управления в режиме реального времени на С-КДП, МКДП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1012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Возможность управления полетом с изменением маршрута, высоты, скорости полёта должна иметься на всем участке проведения испытаний.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C1440C" w:rsidTr="003168DC">
        <w:trPr>
          <w:cantSplit/>
          <w:trHeight w:val="55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Проверка наличия непрерывной устойчивой связи с М-КДП, С-КДП.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 (время наличия устойчивой связи/ время полета)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Выполнение дополнительного обследования мест обнаружения предполагаемого разлива нефти/нефтепродуктов и других нарушений.</w:t>
            </w:r>
          </w:p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Диапазоны рабочих высот полета над уровнем подстилающей поверхности и воздушных скоростей горизонтального полета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Определение технической возможности дополнительного обследования мест обнаружения предполагаемого разлива нефти/нефтепродуктов и других нарушений с изменением маршрута полета БЛА, высоты и скорости полета БЛА и передачей дополнительной информации о выявленном нарушении (фото, координаты места обнаружения нарушения и вид нарушения) представителям ОСТ (согласно списка рассылки, приложение Д).</w:t>
            </w:r>
          </w:p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Высота полета должна обеспечивать выявление всех нарушений, в том числе разливов нефти/нефтепродуктов.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и/или оптического приближения.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18"/>
                <w:szCs w:val="18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Для выполнения мониторинга протяженной трассы МТ должна предусматриваться оптимальная скорость полета БЛА с обеспечением качества и полноты предоставляемой информации с целевой нагрузки.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Фактические данные 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Максимальная дальность и продолжительность полета БЛА с 1 взлетом и 1 посадкой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Определение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фактических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данных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 (кол-во взлетов и посадок, протяженность (км) полета после каждого взлета)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Выполнение испытательного полета участка МТ с определением возможности передачи фото и видео материалов на С-КДП, М-КДП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/>
                <w:sz w:val="22"/>
                <w:szCs w:val="22"/>
                <w:lang w:eastAsia="en-US"/>
              </w:rPr>
              <w:t>Проверка возможности получения фото и видео материалов на С-КДП, М-КДП в режиме реального времени (онлайн режиме) со всего участка проведения испытаний.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Фактическая возможность приема фото и видео с БЛА в период полета (время получения информации с БЛА/ время полета)  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Определение разлива и утечки нефти/нефтепродуктов в период полета (4 м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vertAlign w:val="superscript"/>
                <w:lang w:val="ru-RU" w:eastAsia="en-US"/>
              </w:rPr>
              <w:t>2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 и более)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(фото, координаты места обнаружения нарушения, вид нарушения) ПК и/или оператором представителю ОСТ. Имитаторы разливов нефти/нефтепродуктов и других 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нарушений  в</w:t>
            </w:r>
            <w:proofErr w:type="gramEnd"/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 соответствии с приложением В.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Передача карточки нарушения (фото, координаты места обнаружения нарушения, вид нарушения) ПК и/или оператором представителям ОСТ (</w:t>
            </w:r>
            <w:proofErr w:type="gramStart"/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согласно списка</w:t>
            </w:r>
            <w:proofErr w:type="gramEnd"/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 xml:space="preserve"> рассылки, приложение Д). Выявление всех имитаторов в соответствии с приложением В.</w:t>
            </w:r>
          </w:p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Фиксируется факт передачи карточки о выявлении нарушения с указанием информации представленной в ней (фото, координаты места обнаружения нарушения, вид нарушения).</w:t>
            </w:r>
          </w:p>
        </w:tc>
      </w:tr>
      <w:tr w:rsidR="00391830" w:rsidRPr="00C1440C" w:rsidTr="003168DC">
        <w:trPr>
          <w:cantSplit/>
          <w:trHeight w:val="706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выявления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нарушения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(ХХ.ХХ.ХХХХ ____ ч. мин.)</w:t>
            </w:r>
          </w:p>
        </w:tc>
      </w:tr>
      <w:tr w:rsidR="00391830" w:rsidRPr="0014570B" w:rsidTr="003168DC">
        <w:trPr>
          <w:cantSplit/>
          <w:trHeight w:val="77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18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18"/>
                <w:lang w:val="ru-RU" w:eastAsia="en-US"/>
              </w:rPr>
              <w:t>Время затраченное на формирование карточки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__ часов/минут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 получения карточки представителями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Экстренное оповещение (по средствам телефонной связи, электронной почты) диспетчера территориального диспетчерского пункта, районного диспетчерского пункта и представителей 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ОСТ об обнаруженных разливах или утечках нефти/нефтепродукта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18"/>
                <w:lang w:val="ru-RU" w:eastAsia="en-US"/>
              </w:rPr>
              <w:t xml:space="preserve"> 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(с указанием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координаты места обнаружения нарушения)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18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18"/>
                <w:lang w:val="ru-RU"/>
              </w:rPr>
              <w:t>Оповещение представителей ОСТ (</w:t>
            </w:r>
            <w:proofErr w:type="gramStart"/>
            <w:r w:rsidRPr="002608C2">
              <w:rPr>
                <w:rFonts w:ascii="Franklin Gothic Book" w:hAnsi="Franklin Gothic Book"/>
                <w:sz w:val="22"/>
                <w:szCs w:val="18"/>
                <w:lang w:val="ru-RU"/>
              </w:rPr>
              <w:t>согласно списка</w:t>
            </w:r>
            <w:proofErr w:type="gramEnd"/>
            <w:r w:rsidRPr="002608C2">
              <w:rPr>
                <w:rFonts w:ascii="Franklin Gothic Book" w:hAnsi="Franklin Gothic Book"/>
                <w:sz w:val="22"/>
                <w:szCs w:val="18"/>
                <w:lang w:val="ru-RU"/>
              </w:rPr>
              <w:t xml:space="preserve"> рассылки, приложение Д) об обнаруженных разливах или утечках нефти/нефтепродукта или других нарушениях (с указанием координаты места обнаружения нарушения и вида нарушениях.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C1440C" w:rsidTr="003168DC">
        <w:trPr>
          <w:cantSplit/>
          <w:trHeight w:val="747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выявления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нарушения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(ХХ.ХХ.ХХХХ ____ ч. мин.)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hAnsi="Franklin Gothic Book"/>
                <w:sz w:val="22"/>
                <w:szCs w:val="18"/>
              </w:rPr>
            </w:pP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Время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оповещения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>представителей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18"/>
                <w:lang w:eastAsia="en-US"/>
              </w:rPr>
              <w:t xml:space="preserve">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(ХХ.ХХ.ХХХХ ____ ч. мин.)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Определение ширины коридора, попадающего под наблюдение целевой нагрузки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По фото/видео материалам, полученным в процессе мониторинга – определяется ширина коридора, попадающего под наблюдение, не менее чем 25 м от осей крайних трубопроводов на ЛЧ МТ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r w:rsidRPr="002608C2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 на расстоянии не менее чем 100 м от осей крайних трубопроводов на ПП МТ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Определение влияния средств передачи данных БЛА, С-КДП и М-КДП на системы связи АО «Связьтранснефть»»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Отсутствие изменения контролируемых параметров работы оборудования 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br/>
              <w:t>АО «Связьтранснефть».</w:t>
            </w:r>
          </w:p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В протоколе испытаний фиксируется влияние комплекса БЛА на работу оборудования АО «Связьтранснефть».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данные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Определение периода времени для формирования отчета по мониторингу (оперативное представление отчета по результатам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lastRenderedPageBreak/>
              <w:t>обработки оператором и/или ПК)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lastRenderedPageBreak/>
              <w:t>Время, затраченное на скачивание информации с ЦН БЛА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 затраченное время (____ ч. мин.)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Время, затраченное на обработку информации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 затраченное время (____ ч. мин.)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ind w:left="28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Время получения отчета представителями ОСТ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Фактические дата и время выдачи отчета (ХХ.ХХ.ХХХХ ____ ч. мин.). Время, затраченное на формирование и выдачу отчета с момента посадки БЛА (____ ч. мин.).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Выявление всех нарушений (имитаторы в соответствии с приложением В) на участке испытаний, в том числе разливов нефти/нефтепродуктов, в отчете, предоставленном после проведения дополнительного анализа информации, полученной с целевой нагрузки БЛА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Оперативное представление отчета по выявленным нарушениям, в том числе разливам нефти/нефтепродуктов (фото, координаты места обнаружения и вид выявленного нарушения)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БЛА и обработки полученной информации оператором и/или ПК.</w:t>
            </w:r>
          </w:p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Выявление 100% имитаторов, установленных представителями ОСТ в соответствии с Протоколом установки имитаторов.</w:t>
            </w:r>
          </w:p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Оценка полноты представляемой информации, отсутствие пропусков съемки при мониторинге на всем протяжении испытательного полета со всех целевых нагрузок.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Качество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отчетных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материалов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в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соответствии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с п. 7.4 ПМИ.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Фактически полученная информация по отчету (качество фото/видео материалов, охват территории по фото/видео материалам,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отсутствие потерь информации)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Фактический перечень всех выявленных нарушений.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(шт.) с разбивкой по видам нарушений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Соответствие нарушений по отчету (после обработки информации) нарушениям, выявленных в онлайн режиме (по карточкам)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(шт., %) с разбивкой по видам нарушений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количества и % правильно выявленных нарушений (согласно 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отчета)  протоколу</w:t>
            </w:r>
            <w:proofErr w:type="gramEnd"/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 установки имитаторов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(шт., %) с разбивкой по видам нарушений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ind w:left="47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</w:t>
            </w: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количества и % правильно выявленных нарушений в онлайн-режиме (согласно </w:t>
            </w:r>
            <w:proofErr w:type="gramStart"/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карточек)  протоколу</w:t>
            </w:r>
            <w:proofErr w:type="gramEnd"/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 установки имитаторов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(шт., %) с разбивкой по видам нарушений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ind w:left="470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Количество выявленных ложных нарушений, связанных с разливом и утечкой нефти/нефтепродуктов (фактически не являющимися разливами и утечками нефти /нефтепродуктов)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Кол-во (шт.) с разбивкой на разливы и утечки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391830" w:rsidRPr="0014570B" w:rsidRDefault="00391830" w:rsidP="00391830">
            <w:pPr>
              <w:pStyle w:val="ConsPlusCell"/>
              <w:widowControl/>
              <w:numPr>
                <w:ilvl w:val="0"/>
                <w:numId w:val="124"/>
              </w:numPr>
              <w:snapToGrid w:val="0"/>
              <w:ind w:left="470" w:hanging="357"/>
              <w:jc w:val="center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 w:val="restart"/>
            <w:shd w:val="clear" w:color="auto" w:fill="auto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>Выполнение основных задач испытаний (ИТОГ)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tabs>
                <w:tab w:val="left" w:pos="11"/>
                <w:tab w:val="left" w:pos="851"/>
                <w:tab w:val="left" w:pos="1276"/>
              </w:tabs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Определение возможности выявления нарушений, в том числе разливов нефти/нефтепродуктов на поверхности земли, воды, оборудовании ЛЧ МТ, непосредственно в процессе мониторинга МТ в режиме реального времени (онлайн режиме) с помощью БЛА, посредством обработки данных оператором и/или ПК, получаемых с целевой нагрузки БЛА.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Выполнено / не выполнено. Обработка данных производилась оператором / ПК</w:t>
            </w:r>
          </w:p>
        </w:tc>
      </w:tr>
      <w:tr w:rsidR="00391830" w:rsidRPr="00C1440C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возможности передачи информации о нарушениях в режиме реального времени </w:t>
            </w: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(онлайн режиме)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на всем участке проведения испытаний.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Возможность имеется/ возможность отсутствует (частично)</w:t>
            </w:r>
          </w:p>
        </w:tc>
      </w:tr>
      <w:tr w:rsidR="00391830" w:rsidRPr="0014570B" w:rsidTr="003168DC">
        <w:trPr>
          <w:cantSplit/>
          <w:trHeight w:val="240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2608C2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Оперативное выявление и передача карточки нарушения (фотография выявленного нарушения, координаты места обнаружения нарушения, описание нарушения) представителям ОСТ (</w:t>
            </w:r>
            <w:proofErr w:type="gramStart"/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согласно списка</w:t>
            </w:r>
            <w:proofErr w:type="gramEnd"/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рассылки, приложение Д) незамедлительно по факту обнаружения в онлайн режиме, в случае выявления нарушения ПК с оперативным подтверждением оператором: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разливы нефти, нефтепродуктов на поверхности земли или водоема площадью 4 м</w:t>
            </w:r>
            <w:r w:rsidRPr="002608C2">
              <w:rPr>
                <w:rFonts w:ascii="Franklin Gothic Book" w:hAnsi="Franklin Gothic Book"/>
                <w:sz w:val="22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и более;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утечка нефти на площади 4 м</w:t>
            </w:r>
            <w:r w:rsidRPr="002608C2">
              <w:rPr>
                <w:rFonts w:ascii="Franklin Gothic Book" w:hAnsi="Franklin Gothic Book"/>
                <w:sz w:val="22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и более, нефтепродукта на площадках расположения технологического оборудования МТ;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присутствие в охранных зонах объектов МТ транспортных средств, спецтехники и людей;</w:t>
            </w:r>
          </w:p>
          <w:p w:rsidR="00391830" w:rsidRPr="002608C2" w:rsidRDefault="00391830" w:rsidP="003168DC">
            <w:pPr>
              <w:tabs>
                <w:tab w:val="left" w:pos="222"/>
              </w:tabs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</w:pP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>—</w:t>
            </w:r>
            <w:r w:rsidRPr="002608C2">
              <w:rPr>
                <w:rFonts w:ascii="Franklin Gothic Book" w:hAnsi="Franklin Gothic Book"/>
                <w:sz w:val="22"/>
                <w:szCs w:val="22"/>
                <w:lang w:val="ru-RU"/>
              </w:rPr>
              <w:tab/>
              <w:t>следы свежей копки грунта, снятие плодородного слоя (признаки несанкционированных вмешательств в работу МТ).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Выполнено / не выполнено</w:t>
            </w:r>
          </w:p>
        </w:tc>
      </w:tr>
      <w:tr w:rsidR="00391830" w:rsidRPr="0014570B" w:rsidTr="003168DC">
        <w:trPr>
          <w:cantSplit/>
          <w:trHeight w:val="998"/>
        </w:trPr>
        <w:tc>
          <w:tcPr>
            <w:tcW w:w="612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snapToGrid w:val="0"/>
              <w:jc w:val="both"/>
              <w:rPr>
                <w:rFonts w:ascii="Franklin Gothic Book" w:hAnsi="Franklin Gothic Book" w:cs="Times New Roman"/>
                <w:sz w:val="22"/>
                <w:szCs w:val="22"/>
              </w:rPr>
            </w:pP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391830" w:rsidRPr="0014570B" w:rsidRDefault="00391830" w:rsidP="003168DC">
            <w:pPr>
              <w:jc w:val="both"/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91830" w:rsidRPr="0014570B" w:rsidRDefault="00391830" w:rsidP="003168DC">
            <w:pPr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</w:pPr>
            <w:r w:rsidRPr="002608C2">
              <w:rPr>
                <w:rFonts w:ascii="Franklin Gothic Book" w:eastAsia="Calibri" w:hAnsi="Franklin Gothic Book" w:cs="Franklin Gothic Book"/>
                <w:sz w:val="22"/>
                <w:szCs w:val="22"/>
                <w:lang w:val="ru-RU" w:eastAsia="en-US"/>
              </w:rPr>
              <w:t xml:space="preserve">Представление отчета о выявленных нарушениях в охранной зоне МТ после обработки информации полученной с БЛА не позднее 24 часов, в том числе разливов и утечек нефти/нефтепродуктов площадью 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0,25 м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vertAlign w:val="superscript"/>
                <w:lang w:eastAsia="en-US"/>
              </w:rPr>
              <w:t>2</w:t>
            </w:r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более</w:t>
            </w:r>
            <w:proofErr w:type="spellEnd"/>
            <w:r w:rsidRPr="0014570B">
              <w:rPr>
                <w:rFonts w:ascii="Franklin Gothic Book" w:eastAsia="Calibri" w:hAnsi="Franklin Gothic Book" w:cs="Franklin Gothic Book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91830" w:rsidRPr="0014570B" w:rsidRDefault="00391830" w:rsidP="003168DC">
            <w:pPr>
              <w:pStyle w:val="ConsPlusCell"/>
              <w:widowControl/>
              <w:rPr>
                <w:rFonts w:ascii="Franklin Gothic Book" w:hAnsi="Franklin Gothic Book" w:cs="Times New Roman"/>
                <w:sz w:val="22"/>
                <w:szCs w:val="22"/>
              </w:rPr>
            </w:pPr>
            <w:r w:rsidRPr="0014570B">
              <w:rPr>
                <w:rFonts w:ascii="Franklin Gothic Book" w:hAnsi="Franklin Gothic Book" w:cs="Times New Roman"/>
                <w:sz w:val="22"/>
                <w:szCs w:val="22"/>
              </w:rPr>
              <w:t>Выполнено / не выполнено</w:t>
            </w:r>
          </w:p>
        </w:tc>
      </w:tr>
    </w:tbl>
    <w:p w:rsidR="00391830" w:rsidRPr="0014570B" w:rsidRDefault="00391830" w:rsidP="00391830">
      <w:pPr>
        <w:autoSpaceDE w:val="0"/>
        <w:rPr>
          <w:rFonts w:ascii="Franklin Gothic Book" w:hAnsi="Franklin Gothic Book" w:cs="Franklin Gothic Book"/>
        </w:rPr>
      </w:pPr>
    </w:p>
    <w:p w:rsidR="00391830" w:rsidRPr="0014570B" w:rsidRDefault="00391830" w:rsidP="00391830">
      <w:pPr>
        <w:autoSpaceDE w:val="0"/>
        <w:jc w:val="both"/>
        <w:rPr>
          <w:rFonts w:ascii="Franklin Gothic Book" w:hAnsi="Franklin Gothic Book"/>
        </w:rPr>
      </w:pPr>
      <w:proofErr w:type="spellStart"/>
      <w:r w:rsidRPr="0014570B">
        <w:rPr>
          <w:rFonts w:ascii="Franklin Gothic Book" w:hAnsi="Franklin Gothic Book" w:cs="Franklin Gothic Book"/>
        </w:rPr>
        <w:t>Подписи</w:t>
      </w:r>
      <w:proofErr w:type="spellEnd"/>
      <w:r w:rsidRPr="0014570B">
        <w:rPr>
          <w:rFonts w:ascii="Franklin Gothic Book" w:hAnsi="Franklin Gothic Book" w:cs="Franklin Gothic Book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</w:rPr>
        <w:t>председателя</w:t>
      </w:r>
      <w:proofErr w:type="spellEnd"/>
      <w:r w:rsidRPr="0014570B">
        <w:rPr>
          <w:rFonts w:ascii="Franklin Gothic Book" w:hAnsi="Franklin Gothic Book" w:cs="Franklin Gothic Book"/>
        </w:rPr>
        <w:t xml:space="preserve"> и </w:t>
      </w:r>
      <w:proofErr w:type="spellStart"/>
      <w:r w:rsidRPr="0014570B">
        <w:rPr>
          <w:rFonts w:ascii="Franklin Gothic Book" w:hAnsi="Franklin Gothic Book" w:cs="Franklin Gothic Book"/>
        </w:rPr>
        <w:t>членов</w:t>
      </w:r>
      <w:proofErr w:type="spellEnd"/>
      <w:r w:rsidRPr="0014570B">
        <w:rPr>
          <w:rFonts w:ascii="Franklin Gothic Book" w:hAnsi="Franklin Gothic Book" w:cs="Franklin Gothic Book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</w:rPr>
        <w:t>комиссии</w:t>
      </w:r>
      <w:proofErr w:type="spellEnd"/>
    </w:p>
    <w:p w:rsidR="00391830" w:rsidRPr="0014570B" w:rsidRDefault="00391830" w:rsidP="00391830">
      <w:pPr>
        <w:sectPr w:rsidR="00391830" w:rsidRPr="0014570B" w:rsidSect="003168DC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6" w:h="16838"/>
          <w:pgMar w:top="1276" w:right="566" w:bottom="709" w:left="1134" w:header="567" w:footer="204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58" w:name="_Toc43208532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Б</w:t>
      </w:r>
      <w:bookmarkEnd w:id="58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14570B" w:rsidRDefault="00391830" w:rsidP="00391830">
      <w:pPr>
        <w:jc w:val="center"/>
        <w:rPr>
          <w:rFonts w:ascii="Franklin Gothic Book" w:hAnsi="Franklin Gothic Book"/>
          <w:b/>
          <w:sz w:val="28"/>
          <w:szCs w:val="28"/>
        </w:rPr>
      </w:pPr>
      <w:bookmarkStart w:id="59" w:name="_Toc68259037"/>
      <w:proofErr w:type="spellStart"/>
      <w:r w:rsidRPr="0014570B">
        <w:rPr>
          <w:rFonts w:ascii="Franklin Gothic Book" w:hAnsi="Franklin Gothic Book"/>
          <w:b/>
          <w:sz w:val="28"/>
          <w:szCs w:val="28"/>
        </w:rPr>
        <w:t>Схема</w:t>
      </w:r>
      <w:proofErr w:type="spellEnd"/>
      <w:r w:rsidRPr="0014570B">
        <w:rPr>
          <w:rFonts w:ascii="Franklin Gothic Book" w:hAnsi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/>
          <w:b/>
          <w:sz w:val="28"/>
          <w:szCs w:val="28"/>
        </w:rPr>
        <w:t>участка</w:t>
      </w:r>
      <w:proofErr w:type="spellEnd"/>
      <w:r w:rsidRPr="0014570B">
        <w:rPr>
          <w:rFonts w:ascii="Franklin Gothic Book" w:hAnsi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/>
          <w:b/>
          <w:sz w:val="28"/>
          <w:szCs w:val="28"/>
        </w:rPr>
        <w:t>испытаний</w:t>
      </w:r>
      <w:bookmarkEnd w:id="59"/>
      <w:proofErr w:type="spellEnd"/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МН/МНПП 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участок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__________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протяженность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участка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км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)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  <w:sectPr w:rsidR="00391830" w:rsidRPr="0014570B" w:rsidSect="003168DC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1906" w:h="16838" w:code="9"/>
          <w:pgMar w:top="238" w:right="851" w:bottom="709" w:left="1701" w:header="709" w:footer="204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60" w:name="_Toc43208533"/>
      <w:bookmarkStart w:id="61" w:name="_Toc68259038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В</w:t>
      </w:r>
      <w:bookmarkEnd w:id="60"/>
      <w:bookmarkEnd w:id="61"/>
    </w:p>
    <w:p w:rsidR="00391830" w:rsidRPr="0014570B" w:rsidRDefault="00391830" w:rsidP="00391830">
      <w:pPr>
        <w:autoSpaceDE w:val="0"/>
        <w:jc w:val="center"/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2608C2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 xml:space="preserve">Перечень имитаторов, устанавливаемых ОСТ при выполнении испытательного мониторинга трассы МТ на участке </w:t>
      </w:r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___________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протяженностью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____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км</w:t>
      </w:r>
      <w:proofErr w:type="spellEnd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1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124"/>
        <w:gridCol w:w="4252"/>
        <w:gridCol w:w="2410"/>
        <w:gridCol w:w="2126"/>
      </w:tblGrid>
      <w:tr w:rsidR="00391830" w:rsidRPr="00C1440C" w:rsidTr="003168DC">
        <w:trPr>
          <w:trHeight w:val="87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>№</w:t>
            </w:r>
          </w:p>
        </w:tc>
        <w:tc>
          <w:tcPr>
            <w:tcW w:w="6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>Параметры</w:t>
            </w:r>
            <w:proofErr w:type="spellEnd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>имитаторов</w:t>
            </w:r>
            <w:proofErr w:type="spellEnd"/>
            <w:r w:rsidRPr="0014570B">
              <w:rPr>
                <w:rFonts w:ascii="Franklin Gothic Book" w:hAnsi="Franklin Gothic Book" w:cs="Franklin Gothic Book"/>
                <w:b/>
                <w:sz w:val="22"/>
                <w:szCs w:val="22"/>
              </w:rPr>
              <w:t xml:space="preserve">* </w:t>
            </w:r>
          </w:p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 xml:space="preserve">Местоположение имитаторов (максимально возможное расстояние от осей крайних трубопроводов в трассе МТ/ на подводных переходах МТ), м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>Наличие имитаторов**,</w:t>
            </w:r>
          </w:p>
          <w:p w:rsidR="00391830" w:rsidRPr="002608C2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 xml:space="preserve"> в том числе:</w:t>
            </w:r>
          </w:p>
        </w:tc>
      </w:tr>
      <w:tr w:rsidR="00391830" w:rsidRPr="00C1440C" w:rsidTr="003168DC">
        <w:trPr>
          <w:trHeight w:val="60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snapToGrid w:val="0"/>
              <w:spacing w:line="276" w:lineRule="auto"/>
              <w:jc w:val="center"/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6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snapToGrid w:val="0"/>
              <w:spacing w:line="276" w:lineRule="auto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>Имитаторы разлива (выхода) нефти/нефтепродуктов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2608C2" w:rsidRDefault="00391830" w:rsidP="003168DC">
            <w:pPr>
              <w:autoSpaceDE w:val="0"/>
              <w:jc w:val="center"/>
              <w:rPr>
                <w:b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b/>
                <w:sz w:val="22"/>
                <w:szCs w:val="22"/>
                <w:lang w:val="ru-RU"/>
              </w:rPr>
              <w:t>Имитаторы нарушений в охранной зоне МТ</w:t>
            </w:r>
          </w:p>
        </w:tc>
      </w:tr>
      <w:tr w:rsidR="00391830" w:rsidRPr="0014570B" w:rsidTr="003168DC">
        <w:trPr>
          <w:trHeight w:val="1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5</w:t>
            </w:r>
          </w:p>
        </w:tc>
      </w:tr>
      <w:tr w:rsidR="00391830" w:rsidRPr="0014570B" w:rsidTr="003168DC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на поверхности земли или водоема 0,25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на поверхности земли или водоема 0,7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3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 на поверхности земли или водоема 1,0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4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 на поверхности земли или водоема 2,0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5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Разлив нефти/нефтепродукта</w:t>
            </w:r>
            <w:r w:rsidRPr="002608C2">
              <w:rPr>
                <w:lang w:val="ru-RU"/>
              </w:rPr>
              <w:t xml:space="preserve"> 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на поверхности земли или водоема 4,0 м</w:t>
            </w:r>
            <w:r w:rsidRPr="002608C2">
              <w:rPr>
                <w:rFonts w:ascii="Franklin Gothic Book" w:hAnsi="Franklin Gothic Book" w:cs="Franklin Gothic Book"/>
                <w:szCs w:val="22"/>
                <w:vertAlign w:val="superscript"/>
                <w:lang w:val="ru-RU"/>
              </w:rPr>
              <w:t>2</w:t>
            </w: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6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Утечка нефти, нефтепродукта на площадках расположения технологического оборудования МТ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rFonts w:ascii="Franklin Gothic Book" w:hAnsi="Franklin Gothic Book" w:cs="Franklin Gothic Book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</w:tr>
      <w:tr w:rsidR="00391830" w:rsidRPr="0014570B" w:rsidTr="003168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autoSpaceDE w:val="0"/>
              <w:jc w:val="center"/>
              <w:rPr>
                <w:sz w:val="22"/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7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Имитаторы нарушений в охранной зоне МТ:</w:t>
            </w:r>
          </w:p>
          <w:p w:rsidR="00391830" w:rsidRPr="002608C2" w:rsidRDefault="00391830" w:rsidP="003168DC">
            <w:pPr>
              <w:ind w:left="55"/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- присутствие в охранных зонах объектов МТ транспортных средств, спецтехники и людей;</w:t>
            </w:r>
          </w:p>
          <w:p w:rsidR="00391830" w:rsidRPr="002608C2" w:rsidRDefault="00391830" w:rsidP="003168DC">
            <w:pPr>
              <w:ind w:left="55"/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- имитация несанкционированной врезки (свежевскопанный грунт);</w:t>
            </w:r>
          </w:p>
          <w:p w:rsidR="00391830" w:rsidRPr="002608C2" w:rsidRDefault="00391830" w:rsidP="003168DC">
            <w:pPr>
              <w:ind w:left="55"/>
              <w:rPr>
                <w:rFonts w:ascii="Franklin Gothic Book" w:hAnsi="Franklin Gothic Book" w:cs="Franklin Gothic Book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Cs w:val="22"/>
                <w:lang w:val="ru-RU"/>
              </w:rPr>
              <w:t>- открытые калитки периметрального ограждения, открытые двери блок-боксов пунктов контроля и управления, а также открытые колодцы МТ;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830" w:rsidRPr="0014570B" w:rsidRDefault="00391830" w:rsidP="003168DC">
            <w:pPr>
              <w:jc w:val="center"/>
            </w:pPr>
            <w:r w:rsidRPr="0014570B">
              <w:rPr>
                <w:rFonts w:ascii="Franklin Gothic Book" w:hAnsi="Franklin Gothic Book" w:cs="Franklin Gothic Book"/>
                <w:sz w:val="22"/>
                <w:szCs w:val="22"/>
              </w:rPr>
              <w:t>25/100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14570B" w:rsidRDefault="00391830" w:rsidP="003168DC">
            <w:pPr>
              <w:jc w:val="center"/>
              <w:rPr>
                <w:szCs w:val="22"/>
              </w:rPr>
            </w:pPr>
            <w:r w:rsidRPr="0014570B">
              <w:rPr>
                <w:rFonts w:ascii="Franklin Gothic Book" w:hAnsi="Franklin Gothic Book" w:cs="Franklin Gothic Book"/>
                <w:szCs w:val="22"/>
              </w:rPr>
              <w:t>х</w:t>
            </w:r>
          </w:p>
        </w:tc>
      </w:tr>
      <w:tr w:rsidR="00391830" w:rsidRPr="00C1440C" w:rsidTr="003168DC">
        <w:tc>
          <w:tcPr>
            <w:tcW w:w="15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830" w:rsidRPr="002608C2" w:rsidRDefault="00391830" w:rsidP="003168DC">
            <w:pPr>
              <w:autoSpaceDE w:val="0"/>
              <w:snapToGrid w:val="0"/>
              <w:spacing w:line="276" w:lineRule="auto"/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sz w:val="22"/>
                <w:szCs w:val="22"/>
                <w:lang w:val="ru-RU"/>
              </w:rPr>
              <w:t>* - параметры имитаторов, в том числе размеры, должны быть не менее указанных. Увеличение размеров имитаторов допускается. Минимальный линейный размер разлива нефти/нефтепродуктов 0,5 м (50 см)</w:t>
            </w:r>
          </w:p>
        </w:tc>
      </w:tr>
    </w:tbl>
    <w:p w:rsidR="00391830" w:rsidRPr="002608C2" w:rsidRDefault="00391830" w:rsidP="00391830">
      <w:pPr>
        <w:rPr>
          <w:rFonts w:ascii="Franklin Gothic Book" w:hAnsi="Franklin Gothic Book" w:cs="Franklin Gothic Book"/>
          <w:b/>
          <w:sz w:val="28"/>
          <w:szCs w:val="28"/>
          <w:lang w:val="ru-RU"/>
        </w:rPr>
      </w:pPr>
    </w:p>
    <w:p w:rsidR="00391830" w:rsidRPr="002608C2" w:rsidRDefault="00391830" w:rsidP="00391830">
      <w:pPr>
        <w:autoSpaceDE w:val="0"/>
        <w:jc w:val="center"/>
        <w:rPr>
          <w:rFonts w:ascii="Franklin Gothic Book" w:hAnsi="Franklin Gothic Book" w:cs="Franklin Gothic Book"/>
          <w:b/>
          <w:sz w:val="28"/>
          <w:szCs w:val="28"/>
          <w:lang w:val="ru-RU"/>
        </w:rPr>
        <w:sectPr w:rsidR="00391830" w:rsidRPr="002608C2" w:rsidSect="003168DC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6838" w:h="11906" w:orient="landscape" w:code="9"/>
          <w:pgMar w:top="1135" w:right="238" w:bottom="851" w:left="709" w:header="680" w:footer="397" w:gutter="0"/>
          <w:cols w:space="720"/>
          <w:docGrid w:linePitch="360"/>
        </w:sectPr>
      </w:pP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62" w:name="_Toc68259039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Г</w:t>
      </w:r>
      <w:bookmarkEnd w:id="62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Форма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таблицы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сравнения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 xml:space="preserve"> </w:t>
      </w:r>
      <w:proofErr w:type="spellStart"/>
      <w:r w:rsidRPr="0014570B">
        <w:rPr>
          <w:rFonts w:ascii="Franklin Gothic Book" w:hAnsi="Franklin Gothic Book" w:cs="Franklin Gothic Book"/>
          <w:b/>
          <w:sz w:val="28"/>
          <w:szCs w:val="28"/>
        </w:rPr>
        <w:t>отчетов</w:t>
      </w:r>
      <w:proofErr w:type="spellEnd"/>
      <w:r w:rsidRPr="0014570B">
        <w:rPr>
          <w:rFonts w:ascii="Franklin Gothic Book" w:hAnsi="Franklin Gothic Book" w:cs="Franklin Gothic Book"/>
          <w:b/>
          <w:sz w:val="28"/>
          <w:szCs w:val="28"/>
        </w:rPr>
        <w:t>:</w:t>
      </w:r>
    </w:p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</w:p>
    <w:tbl>
      <w:tblPr>
        <w:tblStyle w:val="aff2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5"/>
        <w:gridCol w:w="1910"/>
        <w:gridCol w:w="1307"/>
        <w:gridCol w:w="1513"/>
        <w:gridCol w:w="1559"/>
        <w:gridCol w:w="1559"/>
        <w:gridCol w:w="1276"/>
        <w:gridCol w:w="1418"/>
      </w:tblGrid>
      <w:tr w:rsidR="00391830" w:rsidRPr="0014570B" w:rsidTr="003168DC">
        <w:trPr>
          <w:trHeight w:val="520"/>
        </w:trPr>
        <w:tc>
          <w:tcPr>
            <w:tcW w:w="515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№ п/п</w:t>
            </w:r>
          </w:p>
        </w:tc>
        <w:tc>
          <w:tcPr>
            <w:tcW w:w="1910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Наименование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нарушений</w:t>
            </w:r>
            <w:proofErr w:type="spellEnd"/>
          </w:p>
        </w:tc>
        <w:tc>
          <w:tcPr>
            <w:tcW w:w="1307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Установлено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ОСТ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согласно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ПМИ</w:t>
            </w:r>
          </w:p>
        </w:tc>
        <w:tc>
          <w:tcPr>
            <w:tcW w:w="3072" w:type="dxa"/>
            <w:gridSpan w:val="2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Онлайн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выявление</w:t>
            </w:r>
            <w:proofErr w:type="spellEnd"/>
          </w:p>
        </w:tc>
        <w:tc>
          <w:tcPr>
            <w:tcW w:w="2835" w:type="dxa"/>
            <w:gridSpan w:val="2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Отчет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(с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обработкой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данных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Примечания</w:t>
            </w:r>
            <w:proofErr w:type="spellEnd"/>
          </w:p>
        </w:tc>
      </w:tr>
      <w:tr w:rsidR="00391830" w:rsidRPr="0014570B" w:rsidTr="003168DC">
        <w:trPr>
          <w:trHeight w:val="405"/>
        </w:trPr>
        <w:tc>
          <w:tcPr>
            <w:tcW w:w="515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910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307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Выявлено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Исполнителем</w:t>
            </w:r>
            <w:proofErr w:type="spellEnd"/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Отклонение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от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факта</w:t>
            </w:r>
            <w:proofErr w:type="spellEnd"/>
          </w:p>
        </w:tc>
        <w:tc>
          <w:tcPr>
            <w:tcW w:w="1559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Выявлено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Исполнителем</w:t>
            </w:r>
            <w:proofErr w:type="spellEnd"/>
          </w:p>
        </w:tc>
        <w:tc>
          <w:tcPr>
            <w:tcW w:w="1276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Отклонение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от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факта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</w:tr>
      <w:tr w:rsidR="00391830" w:rsidRPr="0014570B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1</w:t>
            </w:r>
          </w:p>
        </w:tc>
        <w:tc>
          <w:tcPr>
            <w:tcW w:w="1910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2</w:t>
            </w:r>
          </w:p>
        </w:tc>
        <w:tc>
          <w:tcPr>
            <w:tcW w:w="1307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3</w:t>
            </w: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4</w:t>
            </w: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5</w:t>
            </w: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6</w:t>
            </w:r>
          </w:p>
        </w:tc>
        <w:tc>
          <w:tcPr>
            <w:tcW w:w="1276" w:type="dxa"/>
          </w:tcPr>
          <w:p w:rsidR="00391830" w:rsidRPr="0014570B" w:rsidDel="001665C5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7</w:t>
            </w:r>
          </w:p>
        </w:tc>
        <w:tc>
          <w:tcPr>
            <w:tcW w:w="1418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8</w:t>
            </w:r>
          </w:p>
        </w:tc>
      </w:tr>
      <w:tr w:rsidR="00391830" w:rsidRPr="00C1440C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1</w:t>
            </w:r>
          </w:p>
        </w:tc>
        <w:tc>
          <w:tcPr>
            <w:tcW w:w="1910" w:type="dxa"/>
            <w:vAlign w:val="center"/>
          </w:tcPr>
          <w:p w:rsidR="00391830" w:rsidRPr="002608C2" w:rsidRDefault="00391830" w:rsidP="003168DC">
            <w:pPr>
              <w:spacing w:line="276" w:lineRule="auto"/>
              <w:rPr>
                <w:rFonts w:ascii="Franklin Gothic Book" w:hAnsi="Franklin Gothic Book" w:cs="Franklin Gothic Book"/>
                <w:lang w:val="ru-RU"/>
              </w:rPr>
            </w:pPr>
            <w:r w:rsidRPr="002608C2">
              <w:rPr>
                <w:rFonts w:ascii="Franklin Gothic Book" w:hAnsi="Franklin Gothic Book" w:cs="Franklin Gothic Book"/>
                <w:lang w:val="ru-RU"/>
              </w:rPr>
              <w:t>Имитаторы разлива и утечки нефти/нефтепродуктов</w:t>
            </w:r>
          </w:p>
        </w:tc>
        <w:tc>
          <w:tcPr>
            <w:tcW w:w="1307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513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559" w:type="dxa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276" w:type="dxa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391830" w:rsidRPr="002608C2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  <w:lang w:val="ru-RU"/>
              </w:rPr>
            </w:pPr>
          </w:p>
        </w:tc>
      </w:tr>
      <w:tr w:rsidR="00391830" w:rsidRPr="0014570B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2</w:t>
            </w:r>
          </w:p>
        </w:tc>
        <w:tc>
          <w:tcPr>
            <w:tcW w:w="1910" w:type="dxa"/>
            <w:vAlign w:val="center"/>
          </w:tcPr>
          <w:p w:rsidR="00391830" w:rsidRPr="0014570B" w:rsidRDefault="00391830" w:rsidP="003168DC">
            <w:pPr>
              <w:spacing w:line="276" w:lineRule="auto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Нарушения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в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охранных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зонах</w:t>
            </w:r>
            <w:proofErr w:type="spellEnd"/>
          </w:p>
        </w:tc>
        <w:tc>
          <w:tcPr>
            <w:tcW w:w="1307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276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418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</w:tr>
      <w:tr w:rsidR="00391830" w:rsidRPr="0014570B" w:rsidTr="003168DC">
        <w:tc>
          <w:tcPr>
            <w:tcW w:w="515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  <w:r w:rsidRPr="0014570B">
              <w:rPr>
                <w:rFonts w:ascii="Franklin Gothic Book" w:hAnsi="Franklin Gothic Book" w:cs="Franklin Gothic Book"/>
              </w:rPr>
              <w:t>3</w:t>
            </w:r>
          </w:p>
        </w:tc>
        <w:tc>
          <w:tcPr>
            <w:tcW w:w="1910" w:type="dxa"/>
            <w:vAlign w:val="center"/>
          </w:tcPr>
          <w:p w:rsidR="00391830" w:rsidRPr="0014570B" w:rsidRDefault="00391830" w:rsidP="003168DC">
            <w:pPr>
              <w:spacing w:line="276" w:lineRule="auto"/>
              <w:rPr>
                <w:rFonts w:ascii="Franklin Gothic Book" w:hAnsi="Franklin Gothic Book" w:cs="Franklin Gothic Book"/>
              </w:rPr>
            </w:pPr>
            <w:proofErr w:type="spellStart"/>
            <w:r w:rsidRPr="0014570B">
              <w:rPr>
                <w:rFonts w:ascii="Franklin Gothic Book" w:hAnsi="Franklin Gothic Book" w:cs="Franklin Gothic Book"/>
              </w:rPr>
              <w:t>Всего</w:t>
            </w:r>
            <w:proofErr w:type="spellEnd"/>
            <w:r w:rsidRPr="0014570B">
              <w:rPr>
                <w:rFonts w:ascii="Franklin Gothic Book" w:hAnsi="Franklin Gothic Book" w:cs="Franklin Gothic Book"/>
              </w:rPr>
              <w:t xml:space="preserve"> </w:t>
            </w:r>
            <w:proofErr w:type="spellStart"/>
            <w:r w:rsidRPr="0014570B">
              <w:rPr>
                <w:rFonts w:ascii="Franklin Gothic Book" w:hAnsi="Franklin Gothic Book" w:cs="Franklin Gothic Book"/>
              </w:rPr>
              <w:t>имитаторов</w:t>
            </w:r>
            <w:proofErr w:type="spellEnd"/>
          </w:p>
        </w:tc>
        <w:tc>
          <w:tcPr>
            <w:tcW w:w="1307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13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559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276" w:type="dxa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  <w:tc>
          <w:tcPr>
            <w:tcW w:w="1418" w:type="dxa"/>
            <w:vAlign w:val="center"/>
          </w:tcPr>
          <w:p w:rsidR="00391830" w:rsidRPr="0014570B" w:rsidRDefault="00391830" w:rsidP="003168DC">
            <w:pPr>
              <w:spacing w:line="276" w:lineRule="auto"/>
              <w:jc w:val="center"/>
              <w:rPr>
                <w:rFonts w:ascii="Franklin Gothic Book" w:hAnsi="Franklin Gothic Book" w:cs="Franklin Gothic Book"/>
              </w:rPr>
            </w:pPr>
          </w:p>
        </w:tc>
      </w:tr>
    </w:tbl>
    <w:p w:rsidR="00391830" w:rsidRPr="0014570B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</w:rPr>
      </w:pPr>
    </w:p>
    <w:p w:rsidR="00391830" w:rsidRPr="0014570B" w:rsidRDefault="00391830" w:rsidP="00391830">
      <w:pPr>
        <w:rPr>
          <w:rFonts w:ascii="Franklin Gothic Book" w:hAnsi="Franklin Gothic Book" w:cs="Franklin Gothic Book"/>
          <w:b/>
          <w:sz w:val="28"/>
          <w:szCs w:val="28"/>
        </w:rPr>
      </w:pPr>
      <w:r w:rsidRPr="0014570B">
        <w:rPr>
          <w:rFonts w:ascii="Franklin Gothic Book" w:hAnsi="Franklin Gothic Book" w:cs="Franklin Gothic Book"/>
          <w:b/>
          <w:sz w:val="28"/>
          <w:szCs w:val="28"/>
        </w:rPr>
        <w:br w:type="page"/>
      </w:r>
    </w:p>
    <w:p w:rsidR="00391830" w:rsidRPr="0014570B" w:rsidRDefault="00391830" w:rsidP="00391830">
      <w:pPr>
        <w:pStyle w:val="16"/>
        <w:keepNext/>
        <w:numPr>
          <w:ilvl w:val="0"/>
          <w:numId w:val="103"/>
        </w:numPr>
        <w:tabs>
          <w:tab w:val="left" w:pos="960"/>
        </w:tabs>
        <w:spacing w:before="0" w:line="264" w:lineRule="auto"/>
      </w:pPr>
      <w:bookmarkStart w:id="63" w:name="_Toc68259040"/>
      <w:r w:rsidRPr="0014570B">
        <w:rPr>
          <w:rFonts w:ascii="Franklin Gothic Book" w:hAnsi="Franklin Gothic Book" w:cs="Franklin Gothic Book"/>
          <w:szCs w:val="28"/>
        </w:rPr>
        <w:lastRenderedPageBreak/>
        <w:t>Приложение Д</w:t>
      </w:r>
      <w:bookmarkEnd w:id="63"/>
    </w:p>
    <w:p w:rsidR="00391830" w:rsidRPr="0014570B" w:rsidRDefault="00391830" w:rsidP="00391830">
      <w:pPr>
        <w:autoSpaceDE w:val="0"/>
        <w:jc w:val="center"/>
        <w:rPr>
          <w:rFonts w:ascii="Franklin Gothic Book" w:hAnsi="Franklin Gothic Book" w:cs="Franklin Gothic Book"/>
          <w:sz w:val="28"/>
          <w:szCs w:val="28"/>
        </w:rPr>
      </w:pPr>
      <w:r w:rsidRPr="0014570B">
        <w:rPr>
          <w:rFonts w:ascii="Franklin Gothic Book" w:hAnsi="Franklin Gothic Book" w:cs="Franklin Gothic Book"/>
          <w:sz w:val="28"/>
          <w:szCs w:val="28"/>
        </w:rPr>
        <w:t>(</w:t>
      </w:r>
      <w:proofErr w:type="spellStart"/>
      <w:r w:rsidRPr="0014570B">
        <w:rPr>
          <w:rFonts w:ascii="Franklin Gothic Book" w:hAnsi="Franklin Gothic Book" w:cs="Franklin Gothic Book"/>
          <w:sz w:val="28"/>
          <w:szCs w:val="28"/>
        </w:rPr>
        <w:t>обязательное</w:t>
      </w:r>
      <w:proofErr w:type="spellEnd"/>
      <w:r w:rsidRPr="0014570B">
        <w:rPr>
          <w:rFonts w:ascii="Franklin Gothic Book" w:hAnsi="Franklin Gothic Book" w:cs="Franklin Gothic Book"/>
          <w:sz w:val="28"/>
          <w:szCs w:val="28"/>
        </w:rPr>
        <w:t>)</w:t>
      </w:r>
    </w:p>
    <w:p w:rsidR="00391830" w:rsidRPr="002608C2" w:rsidRDefault="00391830" w:rsidP="00391830">
      <w:pPr>
        <w:jc w:val="center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>Адреса представителей ОСТ для рассылки оповещений:</w:t>
      </w:r>
    </w:p>
    <w:p w:rsidR="00391830" w:rsidRPr="002608C2" w:rsidRDefault="00391830" w:rsidP="00391830">
      <w:pPr>
        <w:jc w:val="center"/>
        <w:rPr>
          <w:rFonts w:ascii="Franklin Gothic Book" w:hAnsi="Franklin Gothic Book" w:cs="Franklin Gothic Book"/>
          <w:sz w:val="28"/>
          <w:szCs w:val="28"/>
          <w:lang w:val="ru-RU"/>
        </w:rPr>
      </w:pPr>
    </w:p>
    <w:p w:rsidR="00391830" w:rsidRPr="002608C2" w:rsidRDefault="00391830" w:rsidP="00391830">
      <w:pPr>
        <w:pStyle w:val="affff"/>
        <w:numPr>
          <w:ilvl w:val="0"/>
          <w:numId w:val="118"/>
        </w:numPr>
        <w:suppressAutoHyphens/>
        <w:ind w:left="0"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________________ - Дежурный диспетчер, Отдел главного диспетчера по транспортировке нефти/нефтепродуктов ОСТ;</w:t>
      </w:r>
    </w:p>
    <w:p w:rsidR="00391830" w:rsidRPr="002608C2" w:rsidRDefault="00391830" w:rsidP="00391830">
      <w:pPr>
        <w:pStyle w:val="affff"/>
        <w:numPr>
          <w:ilvl w:val="0"/>
          <w:numId w:val="118"/>
        </w:numPr>
        <w:suppressAutoHyphens/>
        <w:ind w:left="0"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________________</w:t>
      </w:r>
      <w:r w:rsidRPr="002608C2">
        <w:rPr>
          <w:rStyle w:val="af9"/>
          <w:rFonts w:ascii="Franklin Gothic Book" w:hAnsi="Franklin Gothic Book" w:cs="Franklin Gothic Book"/>
          <w:sz w:val="28"/>
          <w:szCs w:val="28"/>
          <w:lang w:val="ru-RU"/>
        </w:rPr>
        <w:t xml:space="preserve">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- Дежурный диспетчер, Отдел главного диспетчера по транспортировке нефти/нефтепродуктов филиала ОСТ, на участке которого проводятся испытания;</w:t>
      </w:r>
    </w:p>
    <w:p w:rsidR="00391830" w:rsidRPr="002608C2" w:rsidRDefault="00391830" w:rsidP="00391830">
      <w:pPr>
        <w:pStyle w:val="affff"/>
        <w:numPr>
          <w:ilvl w:val="0"/>
          <w:numId w:val="118"/>
        </w:numPr>
        <w:suppressAutoHyphens/>
        <w:ind w:left="0" w:firstLine="851"/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________________</w:t>
      </w:r>
      <w:r w:rsidRPr="002608C2">
        <w:rPr>
          <w:rStyle w:val="af9"/>
          <w:rFonts w:ascii="Franklin Gothic Book" w:hAnsi="Franklin Gothic Book" w:cs="Franklin Gothic Book"/>
          <w:sz w:val="28"/>
          <w:szCs w:val="28"/>
          <w:lang w:val="ru-RU"/>
        </w:rPr>
        <w:t xml:space="preserve"> </w:t>
      </w: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>- _____________, представитель филиала ОСТ, участвующий в испытаниях.</w:t>
      </w:r>
    </w:p>
    <w:p w:rsidR="00391830" w:rsidRPr="002608C2" w:rsidRDefault="00391830" w:rsidP="00391830">
      <w:pPr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</w:p>
    <w:p w:rsidR="00391830" w:rsidRPr="002608C2" w:rsidRDefault="00391830" w:rsidP="00391830">
      <w:pPr>
        <w:ind w:firstLine="709"/>
        <w:jc w:val="both"/>
        <w:rPr>
          <w:rFonts w:ascii="Franklin Gothic Book" w:hAnsi="Franklin Gothic Book" w:cs="Franklin Gothic Book"/>
          <w:b/>
          <w:sz w:val="28"/>
          <w:szCs w:val="28"/>
          <w:lang w:val="ru-RU"/>
        </w:rPr>
      </w:pPr>
      <w:r w:rsidRPr="002608C2">
        <w:rPr>
          <w:rFonts w:ascii="Franklin Gothic Book" w:hAnsi="Franklin Gothic Book" w:cs="Franklin Gothic Book"/>
          <w:sz w:val="28"/>
          <w:szCs w:val="28"/>
          <w:lang w:val="ru-RU"/>
        </w:rPr>
        <w:t xml:space="preserve">При рассылке оповещений о выявленных нарушениях, в том числе разливах нефти/нефтепродуктов, в начале сообщения </w:t>
      </w:r>
      <w:r w:rsidRPr="002608C2">
        <w:rPr>
          <w:rFonts w:ascii="Franklin Gothic Book" w:hAnsi="Franklin Gothic Book" w:cs="Franklin Gothic Book"/>
          <w:b/>
          <w:sz w:val="28"/>
          <w:szCs w:val="28"/>
          <w:lang w:val="ru-RU"/>
        </w:rPr>
        <w:t>обязательно необходимо указывать - «Испытания БЛА»</w:t>
      </w:r>
    </w:p>
    <w:p w:rsidR="00391830" w:rsidRPr="002608C2" w:rsidRDefault="00391830" w:rsidP="00391830">
      <w:pPr>
        <w:jc w:val="both"/>
        <w:rPr>
          <w:rFonts w:ascii="Franklin Gothic Book" w:hAnsi="Franklin Gothic Book" w:cs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F633CD" w:rsidRDefault="00391830" w:rsidP="00391830">
      <w:pPr>
        <w:spacing w:line="276" w:lineRule="auto"/>
        <w:jc w:val="center"/>
        <w:rPr>
          <w:rFonts w:ascii="Franklin Gothic Book" w:hAnsi="Franklin Gothic Book"/>
          <w:sz w:val="28"/>
          <w:szCs w:val="28"/>
          <w:lang w:val="ru-RU"/>
        </w:rPr>
      </w:pPr>
    </w:p>
    <w:p w:rsidR="00391830" w:rsidRPr="0061604D" w:rsidRDefault="00391830" w:rsidP="00527B14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50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B14" w:rsidRDefault="00527B14">
      <w:r>
        <w:separator/>
      </w:r>
    </w:p>
  </w:endnote>
  <w:endnote w:type="continuationSeparator" w:id="0">
    <w:p w:rsidR="00527B14" w:rsidRDefault="0052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eeSans">
    <w:altName w:val="Arial"/>
    <w:charset w:val="01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527B14" w:rsidRDefault="00527B14">
        <w:pPr>
          <w:pStyle w:val="ae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16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23</w:t>
    </w:r>
    <w: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24</w:t>
    </w:r>
    <w: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5B3926" w:rsidRDefault="00527B14" w:rsidP="003168DC">
    <w:pPr>
      <w:pStyle w:val="a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 w:rsidP="00493D12">
    <w:pPr>
      <w:pStyle w:val="ae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27B14" w:rsidRDefault="00527B14" w:rsidP="00493D12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527B14" w:rsidRDefault="00527B14">
    <w:pPr>
      <w:pStyle w:val="af5"/>
      <w:ind w:right="360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B14" w:rsidRDefault="00527B14">
      <w:r>
        <w:separator/>
      </w:r>
    </w:p>
  </w:footnote>
  <w:footnote w:type="continuationSeparator" w:id="0">
    <w:p w:rsidR="00527B14" w:rsidRDefault="00527B14">
      <w:r>
        <w:continuationSeparator/>
      </w:r>
    </w:p>
  </w:footnote>
  <w:footnote w:id="1">
    <w:p w:rsidR="00527B14" w:rsidRPr="00310021" w:rsidRDefault="00527B14" w:rsidP="00E13262">
      <w:pPr>
        <w:pStyle w:val="af5"/>
        <w:rPr>
          <w:rFonts w:ascii="Franklin Gothic Book" w:hAnsi="Franklin Gothic Book"/>
          <w:lang w:val="ru-RU"/>
        </w:rPr>
      </w:pPr>
      <w:r w:rsidRPr="00310021">
        <w:rPr>
          <w:rStyle w:val="af7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>
    <w:pPr>
      <w:pStyle w:val="ac"/>
      <w:framePr w:wrap="around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pStyle w:val="ac"/>
      <w:framePr w:wrap="around" w:x="1276" w:y="-11"/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 xml:space="preserve"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</w:t>
    </w:r>
    <w:r w:rsidRPr="002608C2">
      <w:rPr>
        <w:i/>
        <w:sz w:val="18"/>
        <w:lang w:val="ru-RU"/>
      </w:rPr>
      <w:br/>
      <w:t>организаций системы «Транснефть»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tabs>
        <w:tab w:val="center" w:pos="4677"/>
        <w:tab w:val="right" w:pos="9355"/>
      </w:tabs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tabs>
        <w:tab w:val="center" w:pos="4677"/>
        <w:tab w:val="right" w:pos="9355"/>
      </w:tabs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pStyle w:val="ac"/>
      <w:framePr w:w="11356" w:h="496" w:hRule="exact" w:wrap="around" w:x="346" w:y="-5"/>
      <w:jc w:val="both"/>
      <w:rPr>
        <w:i/>
        <w:sz w:val="17"/>
        <w:szCs w:val="17"/>
        <w:lang w:val="ru-RU"/>
      </w:rPr>
    </w:pPr>
    <w:r w:rsidRPr="002608C2">
      <w:rPr>
        <w:i/>
        <w:sz w:val="17"/>
        <w:szCs w:val="17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Pr="002608C2" w:rsidRDefault="00527B14" w:rsidP="003168DC">
    <w:pPr>
      <w:pStyle w:val="ac"/>
      <w:framePr w:wrap="around" w:x="1666" w:y="-3"/>
      <w:ind w:firstLine="567"/>
      <w:jc w:val="both"/>
      <w:rPr>
        <w:i/>
        <w:sz w:val="18"/>
        <w:lang w:val="ru-RU"/>
      </w:rPr>
    </w:pPr>
    <w:r w:rsidRPr="002608C2">
      <w:rPr>
        <w:i/>
        <w:sz w:val="18"/>
        <w:lang w:val="ru-RU"/>
      </w:rPr>
      <w:t>Программа и методика испытаний комплексов БЛА для определения возможности выявления нарушений в охранной зоне МТ, в том числе разливов нефти/нефтепродуктов при мониторинге трасс магистральных трубопроводов Организаций системы «Транснефть»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B14" w:rsidRDefault="00527B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5720"/>
        </w:tabs>
        <w:ind w:left="6455" w:hanging="360"/>
      </w:pPr>
      <w:rPr>
        <w:rFonts w:ascii="Franklin Gothic Book" w:hAnsi="Franklin Gothic Book" w:cs="Franklin Gothic Book" w:hint="default"/>
        <w:b w:val="0"/>
        <w:sz w:val="28"/>
        <w:szCs w:val="28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Franklin Gothic Book" w:hAnsi="Franklin Gothic Book" w:cs="Franklin Gothic Book" w:hint="default"/>
        <w:sz w:val="28"/>
        <w:szCs w:val="28"/>
      </w:r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2"/>
      <w:numFmt w:val="decimal"/>
      <w:pStyle w:val="20029"/>
      <w:lvlText w:val="%1"/>
      <w:lvlJc w:val="left"/>
      <w:pPr>
        <w:tabs>
          <w:tab w:val="num" w:pos="1159"/>
        </w:tabs>
        <w:ind w:left="1159" w:hanging="360"/>
      </w:pPr>
      <w:rPr>
        <w:rFonts w:hint="default"/>
      </w:rPr>
    </w:lvl>
    <w:lvl w:ilvl="1">
      <w:start w:val="2"/>
      <w:numFmt w:val="none"/>
      <w:suff w:val="nothing"/>
      <w:lvlText w:val="2.6"/>
      <w:lvlJc w:val="left"/>
      <w:pPr>
        <w:tabs>
          <w:tab w:val="num" w:pos="1159"/>
        </w:tabs>
        <w:ind w:left="1159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519"/>
        </w:tabs>
        <w:ind w:left="1519" w:hanging="720"/>
      </w:pPr>
      <w:rPr>
        <w:rFonts w:hint="default"/>
        <w:color w:val="auto"/>
      </w:rPr>
    </w:lvl>
    <w:lvl w:ilvl="3">
      <w:start w:val="1"/>
      <w:numFmt w:val="decimal"/>
      <w:lvlText w:val="%1.%3.%4"/>
      <w:lvlJc w:val="left"/>
      <w:pPr>
        <w:tabs>
          <w:tab w:val="num" w:pos="1519"/>
        </w:tabs>
        <w:ind w:left="1519" w:hanging="720"/>
      </w:pPr>
      <w:rPr>
        <w:rFonts w:hint="default"/>
      </w:rPr>
    </w:lvl>
    <w:lvl w:ilvl="4">
      <w:start w:val="1"/>
      <w:numFmt w:val="decimal"/>
      <w:lvlText w:val="%1.%3.%4.%5"/>
      <w:lvlJc w:val="left"/>
      <w:pPr>
        <w:tabs>
          <w:tab w:val="num" w:pos="1879"/>
        </w:tabs>
        <w:ind w:left="1879" w:hanging="1080"/>
      </w:pPr>
      <w:rPr>
        <w:rFonts w:hint="default"/>
      </w:rPr>
    </w:lvl>
    <w:lvl w:ilvl="5">
      <w:start w:val="1"/>
      <w:numFmt w:val="decimal"/>
      <w:lvlText w:val="%1.%3.%4.%5.%6"/>
      <w:lvlJc w:val="left"/>
      <w:pPr>
        <w:tabs>
          <w:tab w:val="num" w:pos="1879"/>
        </w:tabs>
        <w:ind w:left="1879" w:hanging="1080"/>
      </w:pPr>
      <w:rPr>
        <w:rFonts w:hint="default"/>
      </w:rPr>
    </w:lvl>
    <w:lvl w:ilvl="6">
      <w:start w:val="1"/>
      <w:numFmt w:val="decimal"/>
      <w:lvlText w:val="%1.%3.%4.%5.%6.%7"/>
      <w:lvlJc w:val="left"/>
      <w:pPr>
        <w:tabs>
          <w:tab w:val="num" w:pos="2239"/>
        </w:tabs>
        <w:ind w:left="2239" w:hanging="1440"/>
      </w:pPr>
      <w:rPr>
        <w:rFonts w:hint="default"/>
      </w:rPr>
    </w:lvl>
    <w:lvl w:ilvl="7">
      <w:start w:val="1"/>
      <w:numFmt w:val="decimal"/>
      <w:lvlText w:val="%1.%3.%4.%5.%6.%7.%8"/>
      <w:lvlJc w:val="left"/>
      <w:pPr>
        <w:tabs>
          <w:tab w:val="num" w:pos="2239"/>
        </w:tabs>
        <w:ind w:left="2239" w:hanging="1440"/>
      </w:pPr>
      <w:rPr>
        <w:rFonts w:hint="default"/>
      </w:rPr>
    </w:lvl>
    <w:lvl w:ilvl="8">
      <w:start w:val="1"/>
      <w:numFmt w:val="decimal"/>
      <w:lvlText w:val="%1.%3.%4.%5.%6.%7.%8.%9"/>
      <w:lvlJc w:val="left"/>
      <w:pPr>
        <w:tabs>
          <w:tab w:val="num" w:pos="2599"/>
        </w:tabs>
        <w:ind w:left="2599" w:hanging="1800"/>
      </w:pPr>
      <w:rPr>
        <w:rFonts w:hint="defaul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8"/>
        <w:szCs w:val="28"/>
        <w:lang w:eastAsia="en-US"/>
      </w:rPr>
    </w:lvl>
  </w:abstractNum>
  <w:abstractNum w:abstractNumId="6" w15:restartNumberingAfterBreak="0">
    <w:nsid w:val="0000000A"/>
    <w:multiLevelType w:val="multilevel"/>
    <w:tmpl w:val="0000000A"/>
    <w:name w:val="WW8Num12"/>
    <w:lvl w:ilvl="0">
      <w:start w:val="1"/>
      <w:numFmt w:val="decimal"/>
      <w:pStyle w:val="a0"/>
      <w:suff w:val="nothing"/>
      <w:lvlText w:val="%1"/>
      <w:lvlJc w:val="center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center"/>
      <w:pPr>
        <w:tabs>
          <w:tab w:val="num" w:pos="0"/>
        </w:tabs>
        <w:ind w:left="567" w:firstLine="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3"/>
        </w:tabs>
        <w:ind w:left="567" w:firstLine="0"/>
      </w:pPr>
      <w:rPr>
        <w:rFonts w:cs="Times New Roman" w:hint="default"/>
      </w:r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6"/>
      </w:rPr>
    </w:lvl>
  </w:abstractNum>
  <w:abstractNum w:abstractNumId="8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9" w15:restartNumberingAfterBreak="0">
    <w:nsid w:val="0000000E"/>
    <w:multiLevelType w:val="multilevel"/>
    <w:tmpl w:val="0000000E"/>
    <w:name w:val="WW8Num18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740"/>
        </w:tabs>
        <w:ind w:left="17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940"/>
        </w:tabs>
        <w:ind w:left="29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140"/>
      </w:pPr>
      <w:rPr>
        <w:rFonts w:ascii="Franklin Gothic Book" w:hAnsi="Franklin Gothic Book" w:cs="Franklin Gothic Book"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ascii="Franklin Gothic Book" w:hAnsi="Franklin Gothic Book" w:cs="Franklin Gothic Book"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ascii="Franklin Gothic Book" w:hAnsi="Franklin Gothic Book" w:cs="Franklin Gothic Book"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ascii="Franklin Gothic Book" w:hAnsi="Franklin Gothic Book" w:cs="Franklin Gothic Book" w:hint="default"/>
        <w:sz w:val="28"/>
        <w:szCs w:val="28"/>
      </w:rPr>
    </w:lvl>
  </w:abstractNum>
  <w:abstractNum w:abstractNumId="10" w15:restartNumberingAfterBreak="0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9" w:hanging="1080"/>
      </w:pPr>
      <w:rPr>
        <w:rFonts w:ascii="Franklin Gothic Book" w:hAnsi="Franklin Gothic Book" w:cs="Franklin Gothic Book" w:hint="default"/>
        <w:b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69" w:hanging="1800"/>
      </w:pPr>
      <w:rPr>
        <w:rFonts w:ascii="Franklin Gothic Book" w:hAnsi="Franklin Gothic Book" w:cs="Franklin Gothic Book" w:hint="default"/>
        <w:b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</w:abstractNum>
  <w:abstractNum w:abstractNumId="11" w15:restartNumberingAfterBreak="0">
    <w:nsid w:val="00000010"/>
    <w:multiLevelType w:val="singleLevel"/>
    <w:tmpl w:val="00000010"/>
    <w:name w:val="WW8Num21"/>
    <w:lvl w:ilvl="0">
      <w:start w:val="1"/>
      <w:numFmt w:val="decimal"/>
      <w:pStyle w:val="a1"/>
      <w:lvlText w:val="3.%1"/>
      <w:lvlJc w:val="left"/>
      <w:pPr>
        <w:tabs>
          <w:tab w:val="num" w:pos="0"/>
        </w:tabs>
        <w:ind w:left="644" w:hanging="360"/>
      </w:pPr>
      <w:rPr>
        <w:rFonts w:ascii="Franklin Gothic Book" w:hAnsi="Franklin Gothic Book" w:cs="Times New Roman" w:hint="default"/>
        <w:b w:val="0"/>
        <w:i w:val="0"/>
        <w:caps w:val="0"/>
        <w:smallCaps w:val="0"/>
        <w:strike w:val="0"/>
        <w:dstrike w:val="0"/>
        <w:vanish w:val="0"/>
        <w:position w:val="0"/>
        <w:sz w:val="28"/>
        <w:vertAlign w:val="baseline"/>
      </w:rPr>
    </w:lvl>
  </w:abstractNum>
  <w:abstractNum w:abstractNumId="12" w15:restartNumberingAfterBreak="0">
    <w:nsid w:val="00000011"/>
    <w:multiLevelType w:val="singleLevel"/>
    <w:tmpl w:val="00000011"/>
    <w:name w:val="WW8Num22"/>
    <w:lvl w:ilvl="0">
      <w:start w:val="1"/>
      <w:numFmt w:val="bullet"/>
      <w:pStyle w:val="-"/>
      <w:lvlText w:val=""/>
      <w:lvlJc w:val="left"/>
      <w:pPr>
        <w:tabs>
          <w:tab w:val="num" w:pos="907"/>
        </w:tabs>
        <w:ind w:left="0" w:firstLine="567"/>
      </w:pPr>
      <w:rPr>
        <w:rFonts w:ascii="Symbol" w:hAnsi="Symbol" w:cs="Symbol" w:hint="default"/>
      </w:rPr>
    </w:lvl>
  </w:abstractNum>
  <w:abstractNum w:abstractNumId="13" w15:restartNumberingAfterBreak="0">
    <w:nsid w:val="00000012"/>
    <w:multiLevelType w:val="multilevel"/>
    <w:tmpl w:val="00000012"/>
    <w:lvl w:ilvl="0">
      <w:start w:val="1"/>
      <w:numFmt w:val="decimal"/>
      <w:pStyle w:val="-4"/>
      <w:suff w:val="space"/>
      <w:lvlText w:val="%1"/>
      <w:lvlJc w:val="left"/>
      <w:pPr>
        <w:tabs>
          <w:tab w:val="num" w:pos="0"/>
        </w:tabs>
        <w:ind w:left="143" w:firstLine="850"/>
      </w:pPr>
      <w:rPr>
        <w:b w:val="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2694" w:firstLine="8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140" w:firstLine="85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860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5E548B8"/>
    <w:multiLevelType w:val="multilevel"/>
    <w:tmpl w:val="8574482A"/>
    <w:lvl w:ilvl="0">
      <w:start w:val="1"/>
      <w:numFmt w:val="decimal"/>
      <w:pStyle w:val="a2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08624E99"/>
    <w:multiLevelType w:val="hybridMultilevel"/>
    <w:tmpl w:val="F6780706"/>
    <w:lvl w:ilvl="0" w:tplc="3702D16E">
      <w:start w:val="1"/>
      <w:numFmt w:val="bullet"/>
      <w:lvlText w:val="—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0CF66E47"/>
    <w:multiLevelType w:val="hybridMultilevel"/>
    <w:tmpl w:val="F022FB9C"/>
    <w:lvl w:ilvl="0" w:tplc="912CAD20">
      <w:start w:val="1"/>
      <w:numFmt w:val="russianLower"/>
      <w:lvlText w:val="%1)"/>
      <w:lvlJc w:val="left"/>
      <w:pPr>
        <w:ind w:left="1070" w:hanging="360"/>
      </w:pPr>
      <w:rPr>
        <w:rFonts w:hint="default"/>
        <w:b w:val="0"/>
        <w:i w:val="0"/>
        <w:color w:val="auto"/>
        <w:sz w:val="24"/>
      </w:rPr>
    </w:lvl>
    <w:lvl w:ilvl="1" w:tplc="1A9AD320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3ECA13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010852C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478E68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E48F56E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9EEE572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86AD68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9F8DA7E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0DD725BC"/>
    <w:multiLevelType w:val="hybridMultilevel"/>
    <w:tmpl w:val="7304BE80"/>
    <w:lvl w:ilvl="0" w:tplc="7C08C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27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9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5F809AD"/>
    <w:multiLevelType w:val="hybridMultilevel"/>
    <w:tmpl w:val="E334E88C"/>
    <w:lvl w:ilvl="0" w:tplc="EFF06B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1F3164E5"/>
    <w:multiLevelType w:val="hybridMultilevel"/>
    <w:tmpl w:val="EE6A099C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35463C"/>
    <w:multiLevelType w:val="multilevel"/>
    <w:tmpl w:val="653870CE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40" w15:restartNumberingAfterBreak="0">
    <w:nsid w:val="25E324DF"/>
    <w:multiLevelType w:val="hybridMultilevel"/>
    <w:tmpl w:val="28FEEF4E"/>
    <w:lvl w:ilvl="0" w:tplc="3A1A4DC6">
      <w:start w:val="9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F75E66BC" w:tentative="1">
      <w:start w:val="1"/>
      <w:numFmt w:val="lowerLetter"/>
      <w:lvlText w:val="%2."/>
      <w:lvlJc w:val="left"/>
      <w:pPr>
        <w:ind w:left="1440" w:hanging="360"/>
      </w:pPr>
    </w:lvl>
    <w:lvl w:ilvl="2" w:tplc="B5CE575A" w:tentative="1">
      <w:start w:val="1"/>
      <w:numFmt w:val="lowerRoman"/>
      <w:lvlText w:val="%3."/>
      <w:lvlJc w:val="right"/>
      <w:pPr>
        <w:ind w:left="2160" w:hanging="180"/>
      </w:pPr>
    </w:lvl>
    <w:lvl w:ilvl="3" w:tplc="AA8EA28E" w:tentative="1">
      <w:start w:val="1"/>
      <w:numFmt w:val="decimal"/>
      <w:lvlText w:val="%4."/>
      <w:lvlJc w:val="left"/>
      <w:pPr>
        <w:ind w:left="2880" w:hanging="360"/>
      </w:pPr>
    </w:lvl>
    <w:lvl w:ilvl="4" w:tplc="8946AA84" w:tentative="1">
      <w:start w:val="1"/>
      <w:numFmt w:val="lowerLetter"/>
      <w:lvlText w:val="%5."/>
      <w:lvlJc w:val="left"/>
      <w:pPr>
        <w:ind w:left="3600" w:hanging="360"/>
      </w:pPr>
    </w:lvl>
    <w:lvl w:ilvl="5" w:tplc="2752E42C" w:tentative="1">
      <w:start w:val="1"/>
      <w:numFmt w:val="lowerRoman"/>
      <w:lvlText w:val="%6."/>
      <w:lvlJc w:val="right"/>
      <w:pPr>
        <w:ind w:left="4320" w:hanging="180"/>
      </w:pPr>
    </w:lvl>
    <w:lvl w:ilvl="6" w:tplc="1E38C926" w:tentative="1">
      <w:start w:val="1"/>
      <w:numFmt w:val="decimal"/>
      <w:lvlText w:val="%7."/>
      <w:lvlJc w:val="left"/>
      <w:pPr>
        <w:ind w:left="5040" w:hanging="360"/>
      </w:pPr>
    </w:lvl>
    <w:lvl w:ilvl="7" w:tplc="31086D14" w:tentative="1">
      <w:start w:val="1"/>
      <w:numFmt w:val="lowerLetter"/>
      <w:lvlText w:val="%8."/>
      <w:lvlJc w:val="left"/>
      <w:pPr>
        <w:ind w:left="5760" w:hanging="360"/>
      </w:pPr>
    </w:lvl>
    <w:lvl w:ilvl="8" w:tplc="2070D6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B353CC"/>
    <w:multiLevelType w:val="hybridMultilevel"/>
    <w:tmpl w:val="076E61DE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45" w15:restartNumberingAfterBreak="0">
    <w:nsid w:val="2BED566F"/>
    <w:multiLevelType w:val="hybridMultilevel"/>
    <w:tmpl w:val="FDF41D52"/>
    <w:lvl w:ilvl="0" w:tplc="17DE163C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491604"/>
    <w:multiLevelType w:val="hybridMultilevel"/>
    <w:tmpl w:val="B1407A2A"/>
    <w:lvl w:ilvl="0" w:tplc="665646AE">
      <w:start w:val="15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EB140F94" w:tentative="1">
      <w:start w:val="1"/>
      <w:numFmt w:val="lowerLetter"/>
      <w:lvlText w:val="%2."/>
      <w:lvlJc w:val="left"/>
      <w:pPr>
        <w:ind w:left="1440" w:hanging="360"/>
      </w:pPr>
    </w:lvl>
    <w:lvl w:ilvl="2" w:tplc="08701C88" w:tentative="1">
      <w:start w:val="1"/>
      <w:numFmt w:val="lowerRoman"/>
      <w:lvlText w:val="%3."/>
      <w:lvlJc w:val="right"/>
      <w:pPr>
        <w:ind w:left="2160" w:hanging="180"/>
      </w:pPr>
    </w:lvl>
    <w:lvl w:ilvl="3" w:tplc="0D6E8DD2" w:tentative="1">
      <w:start w:val="1"/>
      <w:numFmt w:val="decimal"/>
      <w:lvlText w:val="%4."/>
      <w:lvlJc w:val="left"/>
      <w:pPr>
        <w:ind w:left="2880" w:hanging="360"/>
      </w:pPr>
    </w:lvl>
    <w:lvl w:ilvl="4" w:tplc="4476E126" w:tentative="1">
      <w:start w:val="1"/>
      <w:numFmt w:val="lowerLetter"/>
      <w:lvlText w:val="%5."/>
      <w:lvlJc w:val="left"/>
      <w:pPr>
        <w:ind w:left="3600" w:hanging="360"/>
      </w:pPr>
    </w:lvl>
    <w:lvl w:ilvl="5" w:tplc="27DA24F4" w:tentative="1">
      <w:start w:val="1"/>
      <w:numFmt w:val="lowerRoman"/>
      <w:lvlText w:val="%6."/>
      <w:lvlJc w:val="right"/>
      <w:pPr>
        <w:ind w:left="4320" w:hanging="180"/>
      </w:pPr>
    </w:lvl>
    <w:lvl w:ilvl="6" w:tplc="1FDC9C80" w:tentative="1">
      <w:start w:val="1"/>
      <w:numFmt w:val="decimal"/>
      <w:lvlText w:val="%7."/>
      <w:lvlJc w:val="left"/>
      <w:pPr>
        <w:ind w:left="5040" w:hanging="360"/>
      </w:pPr>
    </w:lvl>
    <w:lvl w:ilvl="7" w:tplc="673A9EE6" w:tentative="1">
      <w:start w:val="1"/>
      <w:numFmt w:val="lowerLetter"/>
      <w:lvlText w:val="%8."/>
      <w:lvlJc w:val="left"/>
      <w:pPr>
        <w:ind w:left="5760" w:hanging="360"/>
      </w:pPr>
    </w:lvl>
    <w:lvl w:ilvl="8" w:tplc="6DDABA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D513773"/>
    <w:multiLevelType w:val="hybridMultilevel"/>
    <w:tmpl w:val="D25A6966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2ED31B6F"/>
    <w:multiLevelType w:val="multilevel"/>
    <w:tmpl w:val="51C20216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7" w:hanging="57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1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7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7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3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3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9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97" w:hanging="1800"/>
      </w:pPr>
      <w:rPr>
        <w:rFonts w:hint="default"/>
        <w:b/>
      </w:rPr>
    </w:lvl>
  </w:abstractNum>
  <w:abstractNum w:abstractNumId="50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4229D8"/>
    <w:multiLevelType w:val="hybridMultilevel"/>
    <w:tmpl w:val="FDC05862"/>
    <w:lvl w:ilvl="0" w:tplc="3702D16E">
      <w:start w:val="1"/>
      <w:numFmt w:val="bullet"/>
      <w:lvlText w:val="—"/>
      <w:lvlJc w:val="left"/>
      <w:pPr>
        <w:ind w:left="1146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9D4E7D"/>
    <w:multiLevelType w:val="hybridMultilevel"/>
    <w:tmpl w:val="A1F4823E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AC0A23"/>
    <w:multiLevelType w:val="hybridMultilevel"/>
    <w:tmpl w:val="974A8D32"/>
    <w:lvl w:ilvl="0" w:tplc="41945554">
      <w:start w:val="1"/>
      <w:numFmt w:val="bullet"/>
      <w:pStyle w:val="a3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3650583B"/>
    <w:multiLevelType w:val="hybridMultilevel"/>
    <w:tmpl w:val="1F3CA4DA"/>
    <w:lvl w:ilvl="0" w:tplc="BC348EF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7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36B46870"/>
    <w:multiLevelType w:val="hybridMultilevel"/>
    <w:tmpl w:val="3D24F93A"/>
    <w:lvl w:ilvl="0" w:tplc="83640BAA">
      <w:start w:val="9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  <w:color w:val="auto"/>
        <w:sz w:val="24"/>
      </w:rPr>
    </w:lvl>
    <w:lvl w:ilvl="1" w:tplc="BDF61F08" w:tentative="1">
      <w:start w:val="1"/>
      <w:numFmt w:val="lowerLetter"/>
      <w:lvlText w:val="%2."/>
      <w:lvlJc w:val="left"/>
      <w:pPr>
        <w:ind w:left="1440" w:hanging="360"/>
      </w:pPr>
    </w:lvl>
    <w:lvl w:ilvl="2" w:tplc="DF88EAD0" w:tentative="1">
      <w:start w:val="1"/>
      <w:numFmt w:val="lowerRoman"/>
      <w:lvlText w:val="%3."/>
      <w:lvlJc w:val="right"/>
      <w:pPr>
        <w:ind w:left="2160" w:hanging="180"/>
      </w:pPr>
    </w:lvl>
    <w:lvl w:ilvl="3" w:tplc="C2F4B106" w:tentative="1">
      <w:start w:val="1"/>
      <w:numFmt w:val="decimal"/>
      <w:lvlText w:val="%4."/>
      <w:lvlJc w:val="left"/>
      <w:pPr>
        <w:ind w:left="2880" w:hanging="360"/>
      </w:pPr>
    </w:lvl>
    <w:lvl w:ilvl="4" w:tplc="BF62A28C" w:tentative="1">
      <w:start w:val="1"/>
      <w:numFmt w:val="lowerLetter"/>
      <w:lvlText w:val="%5."/>
      <w:lvlJc w:val="left"/>
      <w:pPr>
        <w:ind w:left="3600" w:hanging="360"/>
      </w:pPr>
    </w:lvl>
    <w:lvl w:ilvl="5" w:tplc="7FBE350E" w:tentative="1">
      <w:start w:val="1"/>
      <w:numFmt w:val="lowerRoman"/>
      <w:lvlText w:val="%6."/>
      <w:lvlJc w:val="right"/>
      <w:pPr>
        <w:ind w:left="4320" w:hanging="180"/>
      </w:pPr>
    </w:lvl>
    <w:lvl w:ilvl="6" w:tplc="E35E337A" w:tentative="1">
      <w:start w:val="1"/>
      <w:numFmt w:val="decimal"/>
      <w:lvlText w:val="%7."/>
      <w:lvlJc w:val="left"/>
      <w:pPr>
        <w:ind w:left="5040" w:hanging="360"/>
      </w:pPr>
    </w:lvl>
    <w:lvl w:ilvl="7" w:tplc="554A5F5E" w:tentative="1">
      <w:start w:val="1"/>
      <w:numFmt w:val="lowerLetter"/>
      <w:lvlText w:val="%8."/>
      <w:lvlJc w:val="left"/>
      <w:pPr>
        <w:ind w:left="5760" w:hanging="360"/>
      </w:pPr>
    </w:lvl>
    <w:lvl w:ilvl="8" w:tplc="146E3C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D83D67"/>
    <w:multiLevelType w:val="hybridMultilevel"/>
    <w:tmpl w:val="A00EC6E2"/>
    <w:lvl w:ilvl="0" w:tplc="5AC26018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1A3096"/>
    <w:multiLevelType w:val="hybridMultilevel"/>
    <w:tmpl w:val="6CC0745C"/>
    <w:lvl w:ilvl="0" w:tplc="AD982C10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6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6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CB51D63"/>
    <w:multiLevelType w:val="hybridMultilevel"/>
    <w:tmpl w:val="26A6F736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4538EB"/>
    <w:multiLevelType w:val="multilevel"/>
    <w:tmpl w:val="CC267F84"/>
    <w:name w:val="WW8Num192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9" w:hanging="720"/>
      </w:pPr>
      <w:rPr>
        <w:rFonts w:ascii="Franklin Gothic Book" w:hAnsi="Franklin Gothic Book" w:cs="Franklin Gothic Book" w:hint="default"/>
        <w:b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9" w:hanging="1080"/>
      </w:pPr>
      <w:rPr>
        <w:rFonts w:ascii="Franklin Gothic Book" w:hAnsi="Franklin Gothic Book" w:cs="Franklin Gothic Book" w:hint="default"/>
        <w:b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9" w:hanging="1440"/>
      </w:pPr>
      <w:rPr>
        <w:rFonts w:ascii="Franklin Gothic Book" w:hAnsi="Franklin Gothic Book" w:cs="Franklin Gothic Book" w:hint="default"/>
        <w:b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69" w:hanging="1800"/>
      </w:pPr>
      <w:rPr>
        <w:rFonts w:ascii="Franklin Gothic Book" w:hAnsi="Franklin Gothic Book" w:cs="Franklin Gothic Book" w:hint="default"/>
        <w:b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29" w:hanging="2160"/>
      </w:pPr>
      <w:rPr>
        <w:rFonts w:ascii="Franklin Gothic Book" w:hAnsi="Franklin Gothic Book" w:cs="Franklin Gothic Book" w:hint="default"/>
        <w:b/>
        <w:sz w:val="28"/>
        <w:szCs w:val="28"/>
      </w:rPr>
    </w:lvl>
  </w:abstractNum>
  <w:abstractNum w:abstractNumId="70" w15:restartNumberingAfterBreak="0">
    <w:nsid w:val="3DD60203"/>
    <w:multiLevelType w:val="hybridMultilevel"/>
    <w:tmpl w:val="C042281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00D6AFB"/>
    <w:multiLevelType w:val="hybridMultilevel"/>
    <w:tmpl w:val="C9EE2C66"/>
    <w:lvl w:ilvl="0" w:tplc="AD982C10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73" w15:restartNumberingAfterBreak="0">
    <w:nsid w:val="41FD4004"/>
    <w:multiLevelType w:val="hybridMultilevel"/>
    <w:tmpl w:val="8B608868"/>
    <w:lvl w:ilvl="0" w:tplc="44E8E84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7188C8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C08B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AAE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0ED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5C06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B283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A6AE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667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28D5F10"/>
    <w:multiLevelType w:val="multilevel"/>
    <w:tmpl w:val="90CA2B50"/>
    <w:lvl w:ilvl="0">
      <w:start w:val="1"/>
      <w:numFmt w:val="decimal"/>
      <w:lvlText w:val="1.%1"/>
      <w:lvlJc w:val="left"/>
      <w:pPr>
        <w:ind w:left="288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hint="default"/>
      </w:rPr>
    </w:lvl>
  </w:abstractNum>
  <w:abstractNum w:abstractNumId="75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7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8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0E1336"/>
    <w:multiLevelType w:val="hybridMultilevel"/>
    <w:tmpl w:val="F612A322"/>
    <w:lvl w:ilvl="0" w:tplc="99D06348">
      <w:start w:val="1"/>
      <w:numFmt w:val="decimal"/>
      <w:lvlText w:val="%1"/>
      <w:lvlJc w:val="left"/>
      <w:pPr>
        <w:ind w:left="1146" w:hanging="360"/>
      </w:pPr>
      <w:rPr>
        <w:rFonts w:hint="default"/>
        <w:sz w:val="28"/>
        <w:szCs w:val="28"/>
      </w:rPr>
    </w:lvl>
    <w:lvl w:ilvl="1" w:tplc="3844F94C" w:tentative="1">
      <w:start w:val="1"/>
      <w:numFmt w:val="lowerLetter"/>
      <w:lvlText w:val="%2."/>
      <w:lvlJc w:val="left"/>
      <w:pPr>
        <w:ind w:left="1866" w:hanging="360"/>
      </w:pPr>
    </w:lvl>
    <w:lvl w:ilvl="2" w:tplc="84D8EC8E">
      <w:start w:val="1"/>
      <w:numFmt w:val="lowerRoman"/>
      <w:lvlText w:val="%3."/>
      <w:lvlJc w:val="right"/>
      <w:pPr>
        <w:ind w:left="2586" w:hanging="180"/>
      </w:pPr>
    </w:lvl>
    <w:lvl w:ilvl="3" w:tplc="B3902482" w:tentative="1">
      <w:start w:val="1"/>
      <w:numFmt w:val="decimal"/>
      <w:lvlText w:val="%4."/>
      <w:lvlJc w:val="left"/>
      <w:pPr>
        <w:ind w:left="3306" w:hanging="360"/>
      </w:pPr>
    </w:lvl>
    <w:lvl w:ilvl="4" w:tplc="DF94CD5C" w:tentative="1">
      <w:start w:val="1"/>
      <w:numFmt w:val="lowerLetter"/>
      <w:lvlText w:val="%5."/>
      <w:lvlJc w:val="left"/>
      <w:pPr>
        <w:ind w:left="4026" w:hanging="360"/>
      </w:pPr>
    </w:lvl>
    <w:lvl w:ilvl="5" w:tplc="F2566654" w:tentative="1">
      <w:start w:val="1"/>
      <w:numFmt w:val="lowerRoman"/>
      <w:lvlText w:val="%6."/>
      <w:lvlJc w:val="right"/>
      <w:pPr>
        <w:ind w:left="4746" w:hanging="180"/>
      </w:pPr>
    </w:lvl>
    <w:lvl w:ilvl="6" w:tplc="20FA76AE" w:tentative="1">
      <w:start w:val="1"/>
      <w:numFmt w:val="decimal"/>
      <w:lvlText w:val="%7."/>
      <w:lvlJc w:val="left"/>
      <w:pPr>
        <w:ind w:left="5466" w:hanging="360"/>
      </w:pPr>
    </w:lvl>
    <w:lvl w:ilvl="7" w:tplc="8F9CF8BE" w:tentative="1">
      <w:start w:val="1"/>
      <w:numFmt w:val="lowerLetter"/>
      <w:lvlText w:val="%8."/>
      <w:lvlJc w:val="left"/>
      <w:pPr>
        <w:ind w:left="6186" w:hanging="360"/>
      </w:pPr>
    </w:lvl>
    <w:lvl w:ilvl="8" w:tplc="537062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4FF115CB"/>
    <w:multiLevelType w:val="hybridMultilevel"/>
    <w:tmpl w:val="70E0BBA6"/>
    <w:lvl w:ilvl="0" w:tplc="AD982C10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3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53B45F8E"/>
    <w:multiLevelType w:val="hybridMultilevel"/>
    <w:tmpl w:val="D69E1DF2"/>
    <w:lvl w:ilvl="0" w:tplc="970E7F8E">
      <w:start w:val="1"/>
      <w:numFmt w:val="decimal"/>
      <w:pStyle w:val="a4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41F79E9"/>
    <w:multiLevelType w:val="hybridMultilevel"/>
    <w:tmpl w:val="51CEA0CA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38355A"/>
    <w:multiLevelType w:val="hybridMultilevel"/>
    <w:tmpl w:val="FCE218E4"/>
    <w:lvl w:ilvl="0" w:tplc="DE4CAA28">
      <w:start w:val="1"/>
      <w:numFmt w:val="decimal"/>
      <w:lvlText w:val="7.%1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57727E44"/>
    <w:multiLevelType w:val="hybridMultilevel"/>
    <w:tmpl w:val="522CD6BE"/>
    <w:lvl w:ilvl="0" w:tplc="0419000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1" w15:restartNumberingAfterBreak="0">
    <w:nsid w:val="588540AB"/>
    <w:multiLevelType w:val="hybridMultilevel"/>
    <w:tmpl w:val="6062EA02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3" w15:restartNumberingAfterBreak="0">
    <w:nsid w:val="5D734809"/>
    <w:multiLevelType w:val="hybridMultilevel"/>
    <w:tmpl w:val="F94803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B464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96" w15:restartNumberingAfterBreak="0">
    <w:nsid w:val="5F01734F"/>
    <w:multiLevelType w:val="hybridMultilevel"/>
    <w:tmpl w:val="DF402272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623F59E6"/>
    <w:multiLevelType w:val="hybridMultilevel"/>
    <w:tmpl w:val="26FC106C"/>
    <w:lvl w:ilvl="0" w:tplc="6D606A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100" w15:restartNumberingAfterBreak="0">
    <w:nsid w:val="644737DB"/>
    <w:multiLevelType w:val="hybridMultilevel"/>
    <w:tmpl w:val="F274FDD6"/>
    <w:lvl w:ilvl="0" w:tplc="C5CCA7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6187C51"/>
    <w:multiLevelType w:val="multilevel"/>
    <w:tmpl w:val="72A499A4"/>
    <w:lvl w:ilvl="0">
      <w:start w:val="1"/>
      <w:numFmt w:val="decimal"/>
      <w:lvlText w:val="2.%1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4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A191424"/>
    <w:multiLevelType w:val="hybridMultilevel"/>
    <w:tmpl w:val="CA06CFCA"/>
    <w:lvl w:ilvl="0" w:tplc="AB183BD8">
      <w:start w:val="1"/>
      <w:numFmt w:val="decimal"/>
      <w:lvlText w:val="%1"/>
      <w:lvlJc w:val="center"/>
      <w:pPr>
        <w:ind w:left="720" w:hanging="360"/>
      </w:pPr>
      <w:rPr>
        <w:rFonts w:ascii="Franklin Gothic Book" w:hAnsi="Franklin Gothic Book" w:hint="default"/>
        <w:b w:val="0"/>
        <w:i w:val="0"/>
        <w:spacing w:val="0"/>
        <w:kern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CD1EC4"/>
    <w:multiLevelType w:val="hybridMultilevel"/>
    <w:tmpl w:val="13D88DBA"/>
    <w:lvl w:ilvl="0" w:tplc="6D606A8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56C8480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C7DE4476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BD8E8FEA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AFD616F6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A1051D8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5718AF9A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5B87E0E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61B01936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0" w15:restartNumberingAfterBreak="0">
    <w:nsid w:val="6DDC5C62"/>
    <w:multiLevelType w:val="hybridMultilevel"/>
    <w:tmpl w:val="395CE918"/>
    <w:lvl w:ilvl="0" w:tplc="B40A796A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4DF2C1B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DE8F9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BCE82A" w:tentative="1">
      <w:start w:val="1"/>
      <w:numFmt w:val="decimal"/>
      <w:lvlText w:val="%4."/>
      <w:lvlJc w:val="left"/>
      <w:pPr>
        <w:ind w:left="2880" w:hanging="360"/>
      </w:pPr>
    </w:lvl>
    <w:lvl w:ilvl="4" w:tplc="2800DD9A" w:tentative="1">
      <w:start w:val="1"/>
      <w:numFmt w:val="lowerLetter"/>
      <w:lvlText w:val="%5."/>
      <w:lvlJc w:val="left"/>
      <w:pPr>
        <w:ind w:left="3600" w:hanging="360"/>
      </w:pPr>
    </w:lvl>
    <w:lvl w:ilvl="5" w:tplc="E5465B70" w:tentative="1">
      <w:start w:val="1"/>
      <w:numFmt w:val="lowerRoman"/>
      <w:lvlText w:val="%6."/>
      <w:lvlJc w:val="right"/>
      <w:pPr>
        <w:ind w:left="4320" w:hanging="180"/>
      </w:pPr>
    </w:lvl>
    <w:lvl w:ilvl="6" w:tplc="314C99C6" w:tentative="1">
      <w:start w:val="1"/>
      <w:numFmt w:val="decimal"/>
      <w:lvlText w:val="%7."/>
      <w:lvlJc w:val="left"/>
      <w:pPr>
        <w:ind w:left="5040" w:hanging="360"/>
      </w:pPr>
    </w:lvl>
    <w:lvl w:ilvl="7" w:tplc="B596A93A" w:tentative="1">
      <w:start w:val="1"/>
      <w:numFmt w:val="lowerLetter"/>
      <w:lvlText w:val="%8."/>
      <w:lvlJc w:val="left"/>
      <w:pPr>
        <w:ind w:left="5760" w:hanging="360"/>
      </w:pPr>
    </w:lvl>
    <w:lvl w:ilvl="8" w:tplc="9E024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2" w15:restartNumberingAfterBreak="0">
    <w:nsid w:val="6F612B83"/>
    <w:multiLevelType w:val="hybridMultilevel"/>
    <w:tmpl w:val="949A6D50"/>
    <w:lvl w:ilvl="0" w:tplc="1944AB0C">
      <w:start w:val="1"/>
      <w:numFmt w:val="bullet"/>
      <w:pStyle w:val="a5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3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 w15:restartNumberingAfterBreak="0">
    <w:nsid w:val="702E5D9F"/>
    <w:multiLevelType w:val="hybridMultilevel"/>
    <w:tmpl w:val="EB081DB0"/>
    <w:lvl w:ilvl="0" w:tplc="FFFFFFFF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1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6" w15:restartNumberingAfterBreak="0">
    <w:nsid w:val="72AE5738"/>
    <w:multiLevelType w:val="hybridMultilevel"/>
    <w:tmpl w:val="6BFAE2A2"/>
    <w:lvl w:ilvl="0" w:tplc="D55CA878">
      <w:start w:val="15"/>
      <w:numFmt w:val="russianLower"/>
      <w:lvlText w:val="%1)"/>
      <w:lvlJc w:val="left"/>
      <w:pPr>
        <w:ind w:left="928" w:hanging="360"/>
      </w:pPr>
      <w:rPr>
        <w:rFonts w:hint="default"/>
        <w:b w:val="0"/>
        <w:i w:val="0"/>
        <w:color w:val="auto"/>
        <w:sz w:val="24"/>
      </w:rPr>
    </w:lvl>
    <w:lvl w:ilvl="1" w:tplc="A3A4505C" w:tentative="1">
      <w:start w:val="1"/>
      <w:numFmt w:val="lowerLetter"/>
      <w:lvlText w:val="%2."/>
      <w:lvlJc w:val="left"/>
      <w:pPr>
        <w:ind w:left="1440" w:hanging="360"/>
      </w:pPr>
    </w:lvl>
    <w:lvl w:ilvl="2" w:tplc="46FA7624" w:tentative="1">
      <w:start w:val="1"/>
      <w:numFmt w:val="lowerRoman"/>
      <w:lvlText w:val="%3."/>
      <w:lvlJc w:val="right"/>
      <w:pPr>
        <w:ind w:left="2160" w:hanging="180"/>
      </w:pPr>
    </w:lvl>
    <w:lvl w:ilvl="3" w:tplc="DE841FB6" w:tentative="1">
      <w:start w:val="1"/>
      <w:numFmt w:val="decimal"/>
      <w:lvlText w:val="%4."/>
      <w:lvlJc w:val="left"/>
      <w:pPr>
        <w:ind w:left="2880" w:hanging="360"/>
      </w:pPr>
    </w:lvl>
    <w:lvl w:ilvl="4" w:tplc="EB02476A" w:tentative="1">
      <w:start w:val="1"/>
      <w:numFmt w:val="lowerLetter"/>
      <w:lvlText w:val="%5."/>
      <w:lvlJc w:val="left"/>
      <w:pPr>
        <w:ind w:left="3600" w:hanging="360"/>
      </w:pPr>
    </w:lvl>
    <w:lvl w:ilvl="5" w:tplc="004A84A4" w:tentative="1">
      <w:start w:val="1"/>
      <w:numFmt w:val="lowerRoman"/>
      <w:lvlText w:val="%6."/>
      <w:lvlJc w:val="right"/>
      <w:pPr>
        <w:ind w:left="4320" w:hanging="180"/>
      </w:pPr>
    </w:lvl>
    <w:lvl w:ilvl="6" w:tplc="1C32E98C" w:tentative="1">
      <w:start w:val="1"/>
      <w:numFmt w:val="decimal"/>
      <w:lvlText w:val="%7."/>
      <w:lvlJc w:val="left"/>
      <w:pPr>
        <w:ind w:left="5040" w:hanging="360"/>
      </w:pPr>
    </w:lvl>
    <w:lvl w:ilvl="7" w:tplc="2BCC9348" w:tentative="1">
      <w:start w:val="1"/>
      <w:numFmt w:val="lowerLetter"/>
      <w:lvlText w:val="%8."/>
      <w:lvlJc w:val="left"/>
      <w:pPr>
        <w:ind w:left="5760" w:hanging="360"/>
      </w:pPr>
    </w:lvl>
    <w:lvl w:ilvl="8" w:tplc="962476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40771E8"/>
    <w:multiLevelType w:val="multilevel"/>
    <w:tmpl w:val="42ECEBBC"/>
    <w:lvl w:ilvl="0">
      <w:start w:val="1"/>
      <w:numFmt w:val="decimal"/>
      <w:pStyle w:val="a6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18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9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53"/>
  </w:num>
  <w:num w:numId="2">
    <w:abstractNumId w:val="97"/>
  </w:num>
  <w:num w:numId="3">
    <w:abstractNumId w:val="33"/>
  </w:num>
  <w:num w:numId="4">
    <w:abstractNumId w:val="57"/>
  </w:num>
  <w:num w:numId="5">
    <w:abstractNumId w:val="61"/>
  </w:num>
  <w:num w:numId="6">
    <w:abstractNumId w:val="104"/>
  </w:num>
  <w:num w:numId="7">
    <w:abstractNumId w:val="82"/>
  </w:num>
  <w:num w:numId="8">
    <w:abstractNumId w:val="31"/>
  </w:num>
  <w:num w:numId="9">
    <w:abstractNumId w:val="77"/>
  </w:num>
  <w:num w:numId="10">
    <w:abstractNumId w:val="22"/>
  </w:num>
  <w:num w:numId="11">
    <w:abstractNumId w:val="92"/>
  </w:num>
  <w:num w:numId="12">
    <w:abstractNumId w:val="117"/>
  </w:num>
  <w:num w:numId="13">
    <w:abstractNumId w:val="21"/>
  </w:num>
  <w:num w:numId="14">
    <w:abstractNumId w:val="43"/>
  </w:num>
  <w:num w:numId="15">
    <w:abstractNumId w:val="14"/>
  </w:num>
  <w:num w:numId="16">
    <w:abstractNumId w:val="101"/>
  </w:num>
  <w:num w:numId="17">
    <w:abstractNumId w:val="84"/>
  </w:num>
  <w:num w:numId="18">
    <w:abstractNumId w:val="90"/>
  </w:num>
  <w:num w:numId="19">
    <w:abstractNumId w:val="112"/>
  </w:num>
  <w:num w:numId="20">
    <w:abstractNumId w:val="0"/>
  </w:num>
  <w:num w:numId="21">
    <w:abstractNumId w:val="27"/>
  </w:num>
  <w:num w:numId="22">
    <w:abstractNumId w:val="44"/>
  </w:num>
  <w:num w:numId="23">
    <w:abstractNumId w:val="16"/>
  </w:num>
  <w:num w:numId="24">
    <w:abstractNumId w:val="75"/>
  </w:num>
  <w:num w:numId="25">
    <w:abstractNumId w:val="25"/>
  </w:num>
  <w:num w:numId="26">
    <w:abstractNumId w:val="115"/>
  </w:num>
  <w:num w:numId="27">
    <w:abstractNumId w:val="72"/>
  </w:num>
  <w:num w:numId="28">
    <w:abstractNumId w:val="55"/>
  </w:num>
  <w:num w:numId="29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48"/>
  </w:num>
  <w:num w:numId="32">
    <w:abstractNumId w:val="26"/>
  </w:num>
  <w:num w:numId="33">
    <w:abstractNumId w:val="67"/>
  </w:num>
  <w:num w:numId="34">
    <w:abstractNumId w:val="39"/>
  </w:num>
  <w:num w:numId="35">
    <w:abstractNumId w:val="29"/>
  </w:num>
  <w:num w:numId="36">
    <w:abstractNumId w:val="80"/>
  </w:num>
  <w:num w:numId="37">
    <w:abstractNumId w:val="30"/>
  </w:num>
  <w:num w:numId="3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121"/>
  </w:num>
  <w:num w:numId="41">
    <w:abstractNumId w:val="20"/>
  </w:num>
  <w:num w:numId="42">
    <w:abstractNumId w:val="95"/>
  </w:num>
  <w:num w:numId="43">
    <w:abstractNumId w:val="15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2"/>
  </w:num>
  <w:num w:numId="46">
    <w:abstractNumId w:val="119"/>
  </w:num>
  <w:num w:numId="47">
    <w:abstractNumId w:val="86"/>
  </w:num>
  <w:num w:numId="48">
    <w:abstractNumId w:val="107"/>
  </w:num>
  <w:num w:numId="49">
    <w:abstractNumId w:val="19"/>
  </w:num>
  <w:num w:numId="50">
    <w:abstractNumId w:val="78"/>
  </w:num>
  <w:num w:numId="5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5"/>
  </w:num>
  <w:num w:numId="54">
    <w:abstractNumId w:val="83"/>
  </w:num>
  <w:num w:numId="55">
    <w:abstractNumId w:val="34"/>
  </w:num>
  <w:num w:numId="56">
    <w:abstractNumId w:val="50"/>
  </w:num>
  <w:num w:numId="57">
    <w:abstractNumId w:val="60"/>
  </w:num>
  <w:num w:numId="58">
    <w:abstractNumId w:val="118"/>
  </w:num>
  <w:num w:numId="59">
    <w:abstractNumId w:val="100"/>
  </w:num>
  <w:num w:numId="60">
    <w:abstractNumId w:val="106"/>
  </w:num>
  <w:num w:numId="61">
    <w:abstractNumId w:val="102"/>
  </w:num>
  <w:num w:numId="62">
    <w:abstractNumId w:val="99"/>
  </w:num>
  <w:num w:numId="63">
    <w:abstractNumId w:val="64"/>
  </w:num>
  <w:num w:numId="64">
    <w:abstractNumId w:val="111"/>
  </w:num>
  <w:num w:numId="65">
    <w:abstractNumId w:val="32"/>
  </w:num>
  <w:num w:numId="66">
    <w:abstractNumId w:val="105"/>
  </w:num>
  <w:num w:numId="67">
    <w:abstractNumId w:val="76"/>
  </w:num>
  <w:num w:numId="68">
    <w:abstractNumId w:val="42"/>
  </w:num>
  <w:num w:numId="69">
    <w:abstractNumId w:val="88"/>
  </w:num>
  <w:num w:numId="70">
    <w:abstractNumId w:val="17"/>
  </w:num>
  <w:num w:numId="71">
    <w:abstractNumId w:val="11"/>
  </w:num>
  <w:num w:numId="72">
    <w:abstractNumId w:val="98"/>
  </w:num>
  <w:num w:numId="73">
    <w:abstractNumId w:val="74"/>
  </w:num>
  <w:num w:numId="74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9"/>
  </w:num>
  <w:num w:numId="76">
    <w:abstractNumId w:val="71"/>
  </w:num>
  <w:num w:numId="77">
    <w:abstractNumId w:val="81"/>
  </w:num>
  <w:num w:numId="78">
    <w:abstractNumId w:val="45"/>
  </w:num>
  <w:num w:numId="79">
    <w:abstractNumId w:val="120"/>
  </w:num>
  <w:num w:numId="80">
    <w:abstractNumId w:val="113"/>
  </w:num>
  <w:num w:numId="81">
    <w:abstractNumId w:val="79"/>
  </w:num>
  <w:num w:numId="82">
    <w:abstractNumId w:val="94"/>
  </w:num>
  <w:num w:numId="83">
    <w:abstractNumId w:val="23"/>
  </w:num>
  <w:num w:numId="84">
    <w:abstractNumId w:val="58"/>
  </w:num>
  <w:num w:numId="85">
    <w:abstractNumId w:val="110"/>
  </w:num>
  <w:num w:numId="86">
    <w:abstractNumId w:val="116"/>
  </w:num>
  <w:num w:numId="87">
    <w:abstractNumId w:val="73"/>
  </w:num>
  <w:num w:numId="88">
    <w:abstractNumId w:val="40"/>
  </w:num>
  <w:num w:numId="89">
    <w:abstractNumId w:val="46"/>
  </w:num>
  <w:num w:numId="90">
    <w:abstractNumId w:val="59"/>
  </w:num>
  <w:num w:numId="91">
    <w:abstractNumId w:val="63"/>
  </w:num>
  <w:num w:numId="92">
    <w:abstractNumId w:val="109"/>
  </w:num>
  <w:num w:numId="93">
    <w:abstractNumId w:val="87"/>
  </w:num>
  <w:num w:numId="94">
    <w:abstractNumId w:val="103"/>
  </w:num>
  <w:num w:numId="95">
    <w:abstractNumId w:val="41"/>
  </w:num>
  <w:num w:numId="96">
    <w:abstractNumId w:val="96"/>
  </w:num>
  <w:num w:numId="97">
    <w:abstractNumId w:val="35"/>
  </w:num>
  <w:num w:numId="98">
    <w:abstractNumId w:val="108"/>
  </w:num>
  <w:num w:numId="99">
    <w:abstractNumId w:val="68"/>
  </w:num>
  <w:num w:numId="100">
    <w:abstractNumId w:val="52"/>
  </w:num>
  <w:num w:numId="101">
    <w:abstractNumId w:val="85"/>
  </w:num>
  <w:num w:numId="102">
    <w:abstractNumId w:val="91"/>
  </w:num>
  <w:num w:numId="103">
    <w:abstractNumId w:val="1"/>
  </w:num>
  <w:num w:numId="104">
    <w:abstractNumId w:val="2"/>
  </w:num>
  <w:num w:numId="105">
    <w:abstractNumId w:val="3"/>
  </w:num>
  <w:num w:numId="106">
    <w:abstractNumId w:val="4"/>
  </w:num>
  <w:num w:numId="107">
    <w:abstractNumId w:val="5"/>
  </w:num>
  <w:num w:numId="108">
    <w:abstractNumId w:val="6"/>
  </w:num>
  <w:num w:numId="109">
    <w:abstractNumId w:val="7"/>
  </w:num>
  <w:num w:numId="110">
    <w:abstractNumId w:val="8"/>
  </w:num>
  <w:num w:numId="111">
    <w:abstractNumId w:val="9"/>
  </w:num>
  <w:num w:numId="112">
    <w:abstractNumId w:val="10"/>
  </w:num>
  <w:num w:numId="113">
    <w:abstractNumId w:val="12"/>
  </w:num>
  <w:num w:numId="114">
    <w:abstractNumId w:val="13"/>
  </w:num>
  <w:num w:numId="115">
    <w:abstractNumId w:val="114"/>
  </w:num>
  <w:num w:numId="116">
    <w:abstractNumId w:val="47"/>
  </w:num>
  <w:num w:numId="117">
    <w:abstractNumId w:val="70"/>
  </w:num>
  <w:num w:numId="118">
    <w:abstractNumId w:val="24"/>
  </w:num>
  <w:num w:numId="119">
    <w:abstractNumId w:val="56"/>
  </w:num>
  <w:num w:numId="120">
    <w:abstractNumId w:val="36"/>
  </w:num>
  <w:num w:numId="121">
    <w:abstractNumId w:val="89"/>
  </w:num>
  <w:num w:numId="122">
    <w:abstractNumId w:val="69"/>
  </w:num>
  <w:num w:numId="123">
    <w:abstractNumId w:val="18"/>
  </w:num>
  <w:num w:numId="124">
    <w:abstractNumId w:val="93"/>
  </w:num>
  <w:num w:numId="125">
    <w:abstractNumId w:val="51"/>
  </w:num>
  <w:numIdMacAtCleanup w:val="1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2DAF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3C75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834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68DC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1830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27B14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0643D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09B"/>
    <w:rsid w:val="00A3391A"/>
    <w:rsid w:val="00A343F2"/>
    <w:rsid w:val="00A35149"/>
    <w:rsid w:val="00A367F9"/>
    <w:rsid w:val="00A42E8C"/>
    <w:rsid w:val="00A438B2"/>
    <w:rsid w:val="00A43EB1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3EA0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40C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142A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0F41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2EE"/>
    <w:rsid w:val="00CC7CF3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E500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13CF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9B62440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7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,(части),.,25 см,27 см,Heading 1_0,Heading 1_1,§1,Ме...,Обычный + по ширине,Обычный + полужирный,Первая строка:  1,Перед:  12 ...,Перед:  12 пт,Перед: ...,После:  3 пт,После: ...,вправо,все прописные,заголовок"/>
    <w:basedOn w:val="a8"/>
    <w:next w:val="a7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7"/>
    <w:next w:val="a7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7"/>
    <w:next w:val="a7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7"/>
    <w:next w:val="a7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7"/>
    <w:next w:val="a7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7"/>
    <w:next w:val="a7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7"/>
    <w:next w:val="a7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7"/>
    <w:next w:val="a7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7"/>
    <w:next w:val="a7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??????? ??????????,HeaderPort,header-first,ВерхКолонтитул"/>
    <w:basedOn w:val="a7"/>
    <w:link w:val="ad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e">
    <w:name w:val="footer"/>
    <w:basedOn w:val="a7"/>
    <w:link w:val="af"/>
    <w:uiPriority w:val="99"/>
    <w:rsid w:val="00073E2B"/>
    <w:pPr>
      <w:tabs>
        <w:tab w:val="center" w:pos="4153"/>
        <w:tab w:val="right" w:pos="8306"/>
      </w:tabs>
    </w:pPr>
  </w:style>
  <w:style w:type="paragraph" w:styleId="af0">
    <w:name w:val="Body Text"/>
    <w:basedOn w:val="a7"/>
    <w:link w:val="af1"/>
    <w:rsid w:val="00073E2B"/>
    <w:pPr>
      <w:jc w:val="both"/>
    </w:pPr>
    <w:rPr>
      <w:sz w:val="24"/>
      <w:lang w:val="ru-RU"/>
    </w:rPr>
  </w:style>
  <w:style w:type="paragraph" w:styleId="af2">
    <w:name w:val="Body Text Indent"/>
    <w:basedOn w:val="a7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7"/>
    <w:link w:val="25"/>
    <w:rsid w:val="00073E2B"/>
    <w:pPr>
      <w:jc w:val="both"/>
    </w:pPr>
    <w:rPr>
      <w:sz w:val="22"/>
      <w:lang w:val="ru-RU"/>
    </w:rPr>
  </w:style>
  <w:style w:type="character" w:styleId="af3">
    <w:name w:val="page number"/>
    <w:basedOn w:val="a9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7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8">
    <w:name w:val="Plain Text"/>
    <w:basedOn w:val="a7"/>
    <w:link w:val="af4"/>
    <w:uiPriority w:val="99"/>
    <w:rsid w:val="00073E2B"/>
    <w:rPr>
      <w:rFonts w:ascii="Courier New" w:hAnsi="Courier New" w:cs="Courier New"/>
      <w:lang w:val="ru-RU"/>
    </w:rPr>
  </w:style>
  <w:style w:type="paragraph" w:styleId="af5">
    <w:name w:val="footnote text"/>
    <w:basedOn w:val="a7"/>
    <w:link w:val="af6"/>
    <w:rsid w:val="00073E2B"/>
  </w:style>
  <w:style w:type="character" w:styleId="af7">
    <w:name w:val="footnote reference"/>
    <w:rsid w:val="00073E2B"/>
    <w:rPr>
      <w:vertAlign w:val="superscript"/>
    </w:rPr>
  </w:style>
  <w:style w:type="paragraph" w:styleId="HTML">
    <w:name w:val="HTML Preformatted"/>
    <w:basedOn w:val="a7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7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8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8">
    <w:name w:val="Title"/>
    <w:basedOn w:val="a7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7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7"/>
    <w:next w:val="a7"/>
    <w:autoRedefine/>
    <w:uiPriority w:val="39"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7"/>
    <w:next w:val="a7"/>
    <w:autoRedefine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9">
    <w:name w:val="Hyperlink"/>
    <w:uiPriority w:val="99"/>
    <w:rsid w:val="00073E2B"/>
    <w:rPr>
      <w:b/>
    </w:rPr>
  </w:style>
  <w:style w:type="paragraph" w:styleId="33">
    <w:name w:val="Body Text Indent 3"/>
    <w:basedOn w:val="a7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a">
    <w:name w:val="Текст табл"/>
    <w:basedOn w:val="afb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b">
    <w:name w:val="Signature"/>
    <w:basedOn w:val="a7"/>
    <w:rsid w:val="00073E2B"/>
    <w:pPr>
      <w:ind w:left="4252"/>
    </w:pPr>
  </w:style>
  <w:style w:type="paragraph" w:styleId="28">
    <w:name w:val="Body Text Indent 2"/>
    <w:basedOn w:val="a7"/>
    <w:link w:val="29"/>
    <w:rsid w:val="00073E2B"/>
    <w:pPr>
      <w:spacing w:after="120" w:line="480" w:lineRule="auto"/>
      <w:ind w:left="283"/>
    </w:pPr>
  </w:style>
  <w:style w:type="paragraph" w:styleId="afc">
    <w:name w:val="Document Map"/>
    <w:basedOn w:val="a7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d">
    <w:name w:val="Современный"/>
    <w:rsid w:val="00073E2B"/>
    <w:pPr>
      <w:jc w:val="center"/>
    </w:pPr>
    <w:rPr>
      <w:b/>
      <w:noProof/>
      <w:sz w:val="24"/>
    </w:rPr>
  </w:style>
  <w:style w:type="character" w:styleId="afe">
    <w:name w:val="FollowedHyperlink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7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7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7"/>
    <w:next w:val="a7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f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f0">
    <w:name w:val="Balloon Text"/>
    <w:basedOn w:val="a7"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7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1">
    <w:name w:val="line number"/>
    <w:basedOn w:val="a9"/>
    <w:uiPriority w:val="99"/>
    <w:rsid w:val="00073E2B"/>
  </w:style>
  <w:style w:type="table" w:styleId="aff2">
    <w:name w:val="Table Grid"/>
    <w:basedOn w:val="aa"/>
    <w:uiPriority w:val="3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7"/>
    <w:next w:val="a7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7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7"/>
    <w:next w:val="a7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7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3">
    <w:name w:val="Нужный стиль"/>
    <w:basedOn w:val="112"/>
    <w:rsid w:val="00073E2B"/>
  </w:style>
  <w:style w:type="paragraph" w:customStyle="1" w:styleId="aff4">
    <w:name w:val="мой стиль"/>
    <w:basedOn w:val="aff3"/>
    <w:rsid w:val="00073E2B"/>
  </w:style>
  <w:style w:type="paragraph" w:styleId="81">
    <w:name w:val="toc 8"/>
    <w:basedOn w:val="a7"/>
    <w:next w:val="a7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7"/>
    <w:next w:val="a7"/>
    <w:autoRedefine/>
    <w:semiHidden/>
    <w:rsid w:val="00073E2B"/>
    <w:pPr>
      <w:ind w:left="1000"/>
    </w:pPr>
  </w:style>
  <w:style w:type="paragraph" w:customStyle="1" w:styleId="17">
    <w:name w:val="Стиль 1"/>
    <w:basedOn w:val="aff3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5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5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7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3">
    <w:name w:val="маркеры"/>
    <w:basedOn w:val="a7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7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6">
    <w:name w:val="табл"/>
    <w:basedOn w:val="afd"/>
    <w:rsid w:val="00073E2B"/>
    <w:rPr>
      <w:b w:val="0"/>
      <w:noProof w:val="0"/>
      <w:sz w:val="20"/>
    </w:rPr>
  </w:style>
  <w:style w:type="paragraph" w:styleId="aff7">
    <w:name w:val="caption"/>
    <w:basedOn w:val="a7"/>
    <w:next w:val="a7"/>
    <w:qFormat/>
    <w:rsid w:val="00073E2B"/>
    <w:rPr>
      <w:b/>
      <w:bCs/>
    </w:rPr>
  </w:style>
  <w:style w:type="paragraph" w:customStyle="1" w:styleId="aff8">
    <w:name w:val="термины"/>
    <w:basedOn w:val="a7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3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7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9">
    <w:name w:val="table of figures"/>
    <w:basedOn w:val="a7"/>
    <w:next w:val="a7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7"/>
    <w:next w:val="a7"/>
    <w:autoRedefine/>
    <w:uiPriority w:val="39"/>
    <w:qFormat/>
    <w:rsid w:val="00073E2B"/>
    <w:pPr>
      <w:ind w:left="400"/>
    </w:pPr>
  </w:style>
  <w:style w:type="paragraph" w:customStyle="1" w:styleId="affa">
    <w:name w:val="Приложения"/>
    <w:basedOn w:val="1d"/>
    <w:rsid w:val="00073E2B"/>
  </w:style>
  <w:style w:type="paragraph" w:styleId="a6">
    <w:name w:val="List"/>
    <w:basedOn w:val="a7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b">
    <w:name w:val="Баллы"/>
    <w:basedOn w:val="a7"/>
    <w:link w:val="affc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c">
    <w:name w:val="Баллы Знак"/>
    <w:link w:val="affb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d">
    <w:name w:val="Примечание"/>
    <w:basedOn w:val="a7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4">
    <w:name w:val="Предисловие"/>
    <w:basedOn w:val="a7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3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e">
    <w:name w:val="абзац"/>
    <w:basedOn w:val="a7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5">
    <w:name w:val="Маркеры с отступом"/>
    <w:basedOn w:val="af0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f">
    <w:name w:val="Абзац Знак"/>
    <w:basedOn w:val="a7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7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7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7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f0">
    <w:name w:val="СтильРД прил"/>
    <w:basedOn w:val="1d"/>
    <w:link w:val="afff1"/>
    <w:rsid w:val="00D34E0A"/>
    <w:rPr>
      <w:sz w:val="32"/>
      <w:szCs w:val="32"/>
    </w:rPr>
  </w:style>
  <w:style w:type="character" w:customStyle="1" w:styleId="afff1">
    <w:name w:val="СтильРД прил Знак"/>
    <w:link w:val="afff0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2">
    <w:name w:val="annotation reference"/>
    <w:uiPriority w:val="99"/>
    <w:semiHidden/>
    <w:rsid w:val="007E067A"/>
    <w:rPr>
      <w:sz w:val="16"/>
      <w:szCs w:val="16"/>
    </w:rPr>
  </w:style>
  <w:style w:type="paragraph" w:styleId="afff3">
    <w:name w:val="annotation text"/>
    <w:basedOn w:val="a7"/>
    <w:link w:val="afff4"/>
    <w:uiPriority w:val="99"/>
    <w:rsid w:val="007E067A"/>
  </w:style>
  <w:style w:type="paragraph" w:styleId="afff5">
    <w:name w:val="annotation subject"/>
    <w:basedOn w:val="afff3"/>
    <w:next w:val="afff3"/>
    <w:rsid w:val="007E067A"/>
    <w:rPr>
      <w:b/>
      <w:bCs/>
    </w:rPr>
  </w:style>
  <w:style w:type="paragraph" w:styleId="afff6">
    <w:name w:val="Revision"/>
    <w:hidden/>
    <w:uiPriority w:val="99"/>
    <w:semiHidden/>
    <w:rsid w:val="00E025EC"/>
    <w:rPr>
      <w:lang w:val="en-AU"/>
    </w:rPr>
  </w:style>
  <w:style w:type="paragraph" w:styleId="afff7">
    <w:name w:val="endnote text"/>
    <w:basedOn w:val="a7"/>
    <w:link w:val="afff8"/>
    <w:rsid w:val="0040245B"/>
  </w:style>
  <w:style w:type="character" w:customStyle="1" w:styleId="afff8">
    <w:name w:val="Текст концевой сноски Знак"/>
    <w:link w:val="afff7"/>
    <w:rsid w:val="0040245B"/>
    <w:rPr>
      <w:lang w:val="en-AU"/>
    </w:rPr>
  </w:style>
  <w:style w:type="character" w:styleId="afff9">
    <w:name w:val="endnote reference"/>
    <w:rsid w:val="0040245B"/>
    <w:rPr>
      <w:vertAlign w:val="superscript"/>
    </w:rPr>
  </w:style>
  <w:style w:type="character" w:customStyle="1" w:styleId="ad">
    <w:name w:val="Верхний колонтитул Знак"/>
    <w:aliases w:val="??????? ?????????? Знак,HeaderPort Знак1,header-first Знак1,ВерхКолонтитул Знак1"/>
    <w:link w:val="ac"/>
    <w:rsid w:val="008F44BA"/>
    <w:rPr>
      <w:lang w:val="en-AU"/>
    </w:rPr>
  </w:style>
  <w:style w:type="paragraph" w:styleId="afffa">
    <w:name w:val="TOC Heading"/>
    <w:basedOn w:val="16"/>
    <w:next w:val="a7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7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7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f0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7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7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7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b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c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7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d">
    <w:name w:val="ТЕКСТ в РД"/>
    <w:basedOn w:val="affd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e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6">
    <w:name w:val="Текст сноски Знак"/>
    <w:link w:val="af5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9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9"/>
    <w:link w:val="28"/>
    <w:rsid w:val="008D04B9"/>
    <w:rPr>
      <w:lang w:val="en-AU"/>
    </w:rPr>
  </w:style>
  <w:style w:type="character" w:customStyle="1" w:styleId="afff4">
    <w:name w:val="Текст примечания Знак"/>
    <w:basedOn w:val="a9"/>
    <w:link w:val="afff3"/>
    <w:rsid w:val="00ED3640"/>
    <w:rPr>
      <w:lang w:val="en-AU"/>
    </w:rPr>
  </w:style>
  <w:style w:type="paragraph" w:styleId="affff">
    <w:name w:val="List Paragraph"/>
    <w:aliases w:val="СТ,м_Введение,Маркированный список 1 уровня - 1,Транс 1"/>
    <w:basedOn w:val="a7"/>
    <w:link w:val="affff0"/>
    <w:uiPriority w:val="34"/>
    <w:qFormat/>
    <w:rsid w:val="00385D43"/>
    <w:pPr>
      <w:ind w:left="708"/>
    </w:pPr>
  </w:style>
  <w:style w:type="paragraph" w:styleId="53">
    <w:name w:val="toc 5"/>
    <w:basedOn w:val="a7"/>
    <w:next w:val="a7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f">
    <w:name w:val="Нижний колонтитул Знак"/>
    <w:basedOn w:val="a9"/>
    <w:link w:val="ae"/>
    <w:uiPriority w:val="99"/>
    <w:rsid w:val="00452980"/>
    <w:rPr>
      <w:lang w:val="en-AU"/>
    </w:rPr>
  </w:style>
  <w:style w:type="paragraph" w:customStyle="1" w:styleId="2f">
    <w:name w:val="заголовок 2"/>
    <w:basedOn w:val="a7"/>
    <w:next w:val="a7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7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7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1">
    <w:name w:val="Основной текст Знак"/>
    <w:basedOn w:val="a9"/>
    <w:link w:val="af0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9"/>
    <w:rsid w:val="00C01324"/>
  </w:style>
  <w:style w:type="character" w:customStyle="1" w:styleId="af4">
    <w:name w:val="Текст Знак"/>
    <w:basedOn w:val="a9"/>
    <w:link w:val="a8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a"/>
    <w:next w:val="aff2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1">
    <w:name w:val="Strong"/>
    <w:basedOn w:val="a9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9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f0">
    <w:name w:val="Абзац списка Знак"/>
    <w:aliases w:val="СТ Знак,м_Введение Знак,Маркированный список 1 уровня - 1 Знак,Транс 1 Знак"/>
    <w:basedOn w:val="a9"/>
    <w:link w:val="affff"/>
    <w:uiPriority w:val="34"/>
    <w:locked/>
    <w:rsid w:val="00785077"/>
    <w:rPr>
      <w:lang w:val="en-AU"/>
    </w:rPr>
  </w:style>
  <w:style w:type="character" w:customStyle="1" w:styleId="-0">
    <w:name w:val="Список- Знак"/>
    <w:basedOn w:val="a9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9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7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a"/>
    <w:next w:val="aff2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П/П"/>
    <w:basedOn w:val="a7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a"/>
    <w:next w:val="aff2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a"/>
    <w:next w:val="aff2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7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2">
    <w:name w:val="Другое_"/>
    <w:link w:val="affff3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3">
    <w:name w:val="Другое"/>
    <w:basedOn w:val="a7"/>
    <w:link w:val="affff2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a"/>
    <w:next w:val="aff2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7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a"/>
    <w:next w:val="aff2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a"/>
    <w:next w:val="aff2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4">
    <w:name w:val="Основной текст_"/>
    <w:basedOn w:val="a9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9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7"/>
    <w:link w:val="affff4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7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paragraph" w:customStyle="1" w:styleId="312002">
    <w:name w:val="Стиль Основной текст с отступом 3 + 12 пт Слева:  002 см Первая ..."/>
    <w:basedOn w:val="a7"/>
    <w:rsid w:val="00C5142A"/>
    <w:pPr>
      <w:tabs>
        <w:tab w:val="left" w:pos="1440"/>
      </w:tabs>
      <w:suppressAutoHyphens/>
      <w:spacing w:line="360" w:lineRule="auto"/>
      <w:ind w:left="11" w:firstLine="704"/>
      <w:jc w:val="both"/>
    </w:pPr>
    <w:rPr>
      <w:sz w:val="24"/>
      <w:lang w:val="ru-RU" w:eastAsia="zh-CN"/>
    </w:rPr>
  </w:style>
  <w:style w:type="paragraph" w:customStyle="1" w:styleId="a1">
    <w:name w:val="Термины и определения"/>
    <w:uiPriority w:val="99"/>
    <w:qFormat/>
    <w:rsid w:val="00C5142A"/>
    <w:pPr>
      <w:numPr>
        <w:numId w:val="71"/>
      </w:numPr>
      <w:suppressAutoHyphens/>
      <w:spacing w:line="360" w:lineRule="auto"/>
    </w:pPr>
    <w:rPr>
      <w:sz w:val="24"/>
      <w:szCs w:val="22"/>
      <w:lang w:eastAsia="zh-CN"/>
    </w:rPr>
  </w:style>
  <w:style w:type="character" w:customStyle="1" w:styleId="WW8Num1z0">
    <w:name w:val="WW8Num1z0"/>
    <w:rsid w:val="00391830"/>
  </w:style>
  <w:style w:type="character" w:customStyle="1" w:styleId="WW8Num1z1">
    <w:name w:val="WW8Num1z1"/>
    <w:rsid w:val="00391830"/>
  </w:style>
  <w:style w:type="character" w:customStyle="1" w:styleId="WW8Num1z2">
    <w:name w:val="WW8Num1z2"/>
    <w:rsid w:val="00391830"/>
  </w:style>
  <w:style w:type="character" w:customStyle="1" w:styleId="WW8Num1z3">
    <w:name w:val="WW8Num1z3"/>
    <w:rsid w:val="00391830"/>
  </w:style>
  <w:style w:type="character" w:customStyle="1" w:styleId="WW8Num1z4">
    <w:name w:val="WW8Num1z4"/>
    <w:rsid w:val="00391830"/>
  </w:style>
  <w:style w:type="character" w:customStyle="1" w:styleId="WW8Num1z5">
    <w:name w:val="WW8Num1z5"/>
    <w:rsid w:val="00391830"/>
  </w:style>
  <w:style w:type="character" w:customStyle="1" w:styleId="WW8Num1z6">
    <w:name w:val="WW8Num1z6"/>
    <w:rsid w:val="00391830"/>
  </w:style>
  <w:style w:type="character" w:customStyle="1" w:styleId="WW8Num1z7">
    <w:name w:val="WW8Num1z7"/>
    <w:rsid w:val="00391830"/>
  </w:style>
  <w:style w:type="character" w:customStyle="1" w:styleId="WW8Num1z8">
    <w:name w:val="WW8Num1z8"/>
    <w:rsid w:val="00391830"/>
  </w:style>
  <w:style w:type="character" w:customStyle="1" w:styleId="WW8Num2z0">
    <w:name w:val="WW8Num2z0"/>
    <w:rsid w:val="00391830"/>
    <w:rPr>
      <w:rFonts w:ascii="Franklin Gothic Book" w:hAnsi="Franklin Gothic Book" w:cs="Franklin Gothic Book" w:hint="default"/>
      <w:b w:val="0"/>
      <w:sz w:val="28"/>
      <w:szCs w:val="28"/>
    </w:rPr>
  </w:style>
  <w:style w:type="character" w:customStyle="1" w:styleId="WW8Num2z1">
    <w:name w:val="WW8Num2z1"/>
    <w:rsid w:val="00391830"/>
  </w:style>
  <w:style w:type="character" w:customStyle="1" w:styleId="WW8Num2z2">
    <w:name w:val="WW8Num2z2"/>
    <w:rsid w:val="00391830"/>
  </w:style>
  <w:style w:type="character" w:customStyle="1" w:styleId="WW8Num2z3">
    <w:name w:val="WW8Num2z3"/>
    <w:rsid w:val="00391830"/>
  </w:style>
  <w:style w:type="character" w:customStyle="1" w:styleId="WW8Num2z4">
    <w:name w:val="WW8Num2z4"/>
    <w:rsid w:val="00391830"/>
  </w:style>
  <w:style w:type="character" w:customStyle="1" w:styleId="WW8Num2z5">
    <w:name w:val="WW8Num2z5"/>
    <w:rsid w:val="00391830"/>
  </w:style>
  <w:style w:type="character" w:customStyle="1" w:styleId="WW8Num2z6">
    <w:name w:val="WW8Num2z6"/>
    <w:rsid w:val="00391830"/>
  </w:style>
  <w:style w:type="character" w:customStyle="1" w:styleId="WW8Num2z7">
    <w:name w:val="WW8Num2z7"/>
    <w:rsid w:val="00391830"/>
  </w:style>
  <w:style w:type="character" w:customStyle="1" w:styleId="WW8Num2z8">
    <w:name w:val="WW8Num2z8"/>
    <w:rsid w:val="00391830"/>
  </w:style>
  <w:style w:type="character" w:customStyle="1" w:styleId="WW8Num3z0">
    <w:name w:val="WW8Num3z0"/>
    <w:rsid w:val="00391830"/>
    <w:rPr>
      <w:rFonts w:ascii="Franklin Gothic Book" w:hAnsi="Franklin Gothic Book" w:cs="Franklin Gothic Book" w:hint="default"/>
      <w:sz w:val="28"/>
      <w:szCs w:val="28"/>
    </w:rPr>
  </w:style>
  <w:style w:type="character" w:customStyle="1" w:styleId="WW8Num3z1">
    <w:name w:val="WW8Num3z1"/>
    <w:rsid w:val="00391830"/>
    <w:rPr>
      <w:rFonts w:ascii="Courier New" w:hAnsi="Courier New" w:cs="Courier New" w:hint="default"/>
    </w:rPr>
  </w:style>
  <w:style w:type="character" w:customStyle="1" w:styleId="WW8Num3z2">
    <w:name w:val="WW8Num3z2"/>
    <w:rsid w:val="00391830"/>
    <w:rPr>
      <w:rFonts w:ascii="Wingdings" w:hAnsi="Wingdings" w:cs="Wingdings" w:hint="default"/>
    </w:rPr>
  </w:style>
  <w:style w:type="character" w:customStyle="1" w:styleId="WW8Num3z3">
    <w:name w:val="WW8Num3z3"/>
    <w:rsid w:val="00391830"/>
    <w:rPr>
      <w:rFonts w:ascii="Symbol" w:hAnsi="Symbol" w:cs="Symbol" w:hint="default"/>
    </w:rPr>
  </w:style>
  <w:style w:type="character" w:customStyle="1" w:styleId="WW8Num4z0">
    <w:name w:val="WW8Num4z0"/>
    <w:rsid w:val="00391830"/>
    <w:rPr>
      <w:rFonts w:ascii="Symbol" w:hAnsi="Symbol" w:cs="Symbol" w:hint="default"/>
      <w:sz w:val="28"/>
      <w:szCs w:val="28"/>
    </w:rPr>
  </w:style>
  <w:style w:type="character" w:customStyle="1" w:styleId="WW8Num4z1">
    <w:name w:val="WW8Num4z1"/>
    <w:rsid w:val="00391830"/>
    <w:rPr>
      <w:rFonts w:ascii="Courier New" w:hAnsi="Courier New" w:cs="Courier New" w:hint="default"/>
    </w:rPr>
  </w:style>
  <w:style w:type="character" w:customStyle="1" w:styleId="WW8Num4z2">
    <w:name w:val="WW8Num4z2"/>
    <w:rsid w:val="00391830"/>
    <w:rPr>
      <w:rFonts w:ascii="Wingdings" w:hAnsi="Wingdings" w:cs="Wingdings" w:hint="default"/>
    </w:rPr>
  </w:style>
  <w:style w:type="character" w:customStyle="1" w:styleId="WW8Num5z0">
    <w:name w:val="WW8Num5z0"/>
    <w:rsid w:val="00391830"/>
    <w:rPr>
      <w:rFonts w:hint="default"/>
    </w:rPr>
  </w:style>
  <w:style w:type="character" w:customStyle="1" w:styleId="WW8Num5z2">
    <w:name w:val="WW8Num5z2"/>
    <w:rsid w:val="00391830"/>
    <w:rPr>
      <w:rFonts w:hint="default"/>
      <w:color w:val="auto"/>
    </w:rPr>
  </w:style>
  <w:style w:type="character" w:customStyle="1" w:styleId="WW8Num6z0">
    <w:name w:val="WW8Num6z0"/>
    <w:rsid w:val="00391830"/>
    <w:rPr>
      <w:rFonts w:hint="default"/>
    </w:rPr>
  </w:style>
  <w:style w:type="character" w:customStyle="1" w:styleId="WW8Num7z0">
    <w:name w:val="WW8Num7z0"/>
    <w:rsid w:val="00391830"/>
    <w:rPr>
      <w:rFonts w:ascii="Symbol" w:eastAsia="Calibri" w:hAnsi="Symbol" w:cs="Symbol" w:hint="default"/>
      <w:sz w:val="28"/>
      <w:szCs w:val="28"/>
      <w:lang w:eastAsia="en-US"/>
    </w:rPr>
  </w:style>
  <w:style w:type="character" w:customStyle="1" w:styleId="WW8Num7z1">
    <w:name w:val="WW8Num7z1"/>
    <w:rsid w:val="00391830"/>
    <w:rPr>
      <w:rFonts w:ascii="Courier New" w:hAnsi="Courier New" w:cs="Courier New" w:hint="default"/>
    </w:rPr>
  </w:style>
  <w:style w:type="character" w:customStyle="1" w:styleId="WW8Num7z2">
    <w:name w:val="WW8Num7z2"/>
    <w:rsid w:val="00391830"/>
    <w:rPr>
      <w:rFonts w:ascii="Wingdings" w:hAnsi="Wingdings" w:cs="Wingdings" w:hint="default"/>
    </w:rPr>
  </w:style>
  <w:style w:type="character" w:customStyle="1" w:styleId="WW8Num8z0">
    <w:name w:val="WW8Num8z0"/>
    <w:rsid w:val="00391830"/>
  </w:style>
  <w:style w:type="character" w:customStyle="1" w:styleId="WW8Num8z1">
    <w:name w:val="WW8Num8z1"/>
    <w:rsid w:val="00391830"/>
  </w:style>
  <w:style w:type="character" w:customStyle="1" w:styleId="WW8Num8z2">
    <w:name w:val="WW8Num8z2"/>
    <w:rsid w:val="00391830"/>
  </w:style>
  <w:style w:type="character" w:customStyle="1" w:styleId="WW8Num8z3">
    <w:name w:val="WW8Num8z3"/>
    <w:rsid w:val="00391830"/>
  </w:style>
  <w:style w:type="character" w:customStyle="1" w:styleId="WW8Num8z4">
    <w:name w:val="WW8Num8z4"/>
    <w:rsid w:val="00391830"/>
  </w:style>
  <w:style w:type="character" w:customStyle="1" w:styleId="WW8Num8z5">
    <w:name w:val="WW8Num8z5"/>
    <w:rsid w:val="00391830"/>
  </w:style>
  <w:style w:type="character" w:customStyle="1" w:styleId="WW8Num8z6">
    <w:name w:val="WW8Num8z6"/>
    <w:rsid w:val="00391830"/>
  </w:style>
  <w:style w:type="character" w:customStyle="1" w:styleId="WW8Num8z7">
    <w:name w:val="WW8Num8z7"/>
    <w:rsid w:val="00391830"/>
  </w:style>
  <w:style w:type="character" w:customStyle="1" w:styleId="WW8Num8z8">
    <w:name w:val="WW8Num8z8"/>
    <w:rsid w:val="00391830"/>
  </w:style>
  <w:style w:type="character" w:customStyle="1" w:styleId="WW8Num9z0">
    <w:name w:val="WW8Num9z0"/>
    <w:rsid w:val="00391830"/>
    <w:rPr>
      <w:rFonts w:ascii="Symbol" w:hAnsi="Symbol" w:cs="Symbol" w:hint="default"/>
      <w:sz w:val="28"/>
      <w:szCs w:val="28"/>
    </w:rPr>
  </w:style>
  <w:style w:type="character" w:customStyle="1" w:styleId="WW8Num9z1">
    <w:name w:val="WW8Num9z1"/>
    <w:rsid w:val="00391830"/>
    <w:rPr>
      <w:rFonts w:ascii="Courier New" w:hAnsi="Courier New" w:cs="Courier New" w:hint="default"/>
    </w:rPr>
  </w:style>
  <w:style w:type="character" w:customStyle="1" w:styleId="WW8Num9z2">
    <w:name w:val="WW8Num9z2"/>
    <w:rsid w:val="00391830"/>
    <w:rPr>
      <w:rFonts w:ascii="Wingdings" w:hAnsi="Wingdings" w:cs="Wingdings" w:hint="default"/>
    </w:rPr>
  </w:style>
  <w:style w:type="character" w:customStyle="1" w:styleId="WW8Num10z0">
    <w:name w:val="WW8Num10z0"/>
    <w:rsid w:val="00391830"/>
  </w:style>
  <w:style w:type="character" w:customStyle="1" w:styleId="WW8Num10z1">
    <w:name w:val="WW8Num10z1"/>
    <w:rsid w:val="00391830"/>
    <w:rPr>
      <w:rFonts w:hint="default"/>
    </w:rPr>
  </w:style>
  <w:style w:type="character" w:customStyle="1" w:styleId="WW8Num11z0">
    <w:name w:val="WW8Num11z0"/>
    <w:rsid w:val="00391830"/>
  </w:style>
  <w:style w:type="character" w:customStyle="1" w:styleId="WW8Num11z1">
    <w:name w:val="WW8Num11z1"/>
    <w:rsid w:val="00391830"/>
  </w:style>
  <w:style w:type="character" w:customStyle="1" w:styleId="WW8Num11z2">
    <w:name w:val="WW8Num11z2"/>
    <w:rsid w:val="00391830"/>
  </w:style>
  <w:style w:type="character" w:customStyle="1" w:styleId="WW8Num11z3">
    <w:name w:val="WW8Num11z3"/>
    <w:rsid w:val="00391830"/>
  </w:style>
  <w:style w:type="character" w:customStyle="1" w:styleId="WW8Num11z4">
    <w:name w:val="WW8Num11z4"/>
    <w:rsid w:val="00391830"/>
  </w:style>
  <w:style w:type="character" w:customStyle="1" w:styleId="WW8Num11z5">
    <w:name w:val="WW8Num11z5"/>
    <w:rsid w:val="00391830"/>
  </w:style>
  <w:style w:type="character" w:customStyle="1" w:styleId="WW8Num11z6">
    <w:name w:val="WW8Num11z6"/>
    <w:rsid w:val="00391830"/>
  </w:style>
  <w:style w:type="character" w:customStyle="1" w:styleId="WW8Num11z7">
    <w:name w:val="WW8Num11z7"/>
    <w:rsid w:val="00391830"/>
  </w:style>
  <w:style w:type="character" w:customStyle="1" w:styleId="WW8Num11z8">
    <w:name w:val="WW8Num11z8"/>
    <w:rsid w:val="00391830"/>
  </w:style>
  <w:style w:type="character" w:customStyle="1" w:styleId="WW8Num12z0">
    <w:name w:val="WW8Num12z0"/>
    <w:rsid w:val="00391830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sid w:val="00391830"/>
    <w:rPr>
      <w:rFonts w:cs="Times New Roman" w:hint="default"/>
    </w:rPr>
  </w:style>
  <w:style w:type="character" w:customStyle="1" w:styleId="WW8Num13z0">
    <w:name w:val="WW8Num13z0"/>
    <w:rsid w:val="00391830"/>
    <w:rPr>
      <w:rFonts w:ascii="Symbol" w:hAnsi="Symbol" w:cs="Symbol" w:hint="default"/>
      <w:sz w:val="28"/>
      <w:szCs w:val="26"/>
    </w:rPr>
  </w:style>
  <w:style w:type="character" w:customStyle="1" w:styleId="WW8Num13z1">
    <w:name w:val="WW8Num13z1"/>
    <w:rsid w:val="00391830"/>
    <w:rPr>
      <w:rFonts w:ascii="Courier New" w:hAnsi="Courier New" w:cs="Courier New" w:hint="default"/>
    </w:rPr>
  </w:style>
  <w:style w:type="character" w:customStyle="1" w:styleId="WW8Num13z2">
    <w:name w:val="WW8Num13z2"/>
    <w:rsid w:val="00391830"/>
    <w:rPr>
      <w:rFonts w:ascii="Wingdings" w:hAnsi="Wingdings" w:cs="Wingdings" w:hint="default"/>
    </w:rPr>
  </w:style>
  <w:style w:type="character" w:customStyle="1" w:styleId="WW8Num14z0">
    <w:name w:val="WW8Num14z0"/>
    <w:rsid w:val="00391830"/>
    <w:rPr>
      <w:rFonts w:ascii="Wingdings" w:hAnsi="Wingdings" w:cs="Wingdings" w:hint="default"/>
    </w:rPr>
  </w:style>
  <w:style w:type="character" w:customStyle="1" w:styleId="WW8Num14z1">
    <w:name w:val="WW8Num14z1"/>
    <w:rsid w:val="00391830"/>
    <w:rPr>
      <w:rFonts w:ascii="Courier New" w:hAnsi="Courier New" w:cs="Courier New" w:hint="default"/>
    </w:rPr>
  </w:style>
  <w:style w:type="character" w:customStyle="1" w:styleId="WW8Num14z3">
    <w:name w:val="WW8Num14z3"/>
    <w:rsid w:val="00391830"/>
    <w:rPr>
      <w:rFonts w:ascii="Symbol" w:hAnsi="Symbol" w:cs="Symbol" w:hint="default"/>
    </w:rPr>
  </w:style>
  <w:style w:type="character" w:customStyle="1" w:styleId="WW8Num15z0">
    <w:name w:val="WW8Num15z0"/>
    <w:rsid w:val="00391830"/>
  </w:style>
  <w:style w:type="character" w:customStyle="1" w:styleId="WW8Num15z1">
    <w:name w:val="WW8Num15z1"/>
    <w:rsid w:val="00391830"/>
  </w:style>
  <w:style w:type="character" w:customStyle="1" w:styleId="WW8Num15z2">
    <w:name w:val="WW8Num15z2"/>
    <w:rsid w:val="00391830"/>
  </w:style>
  <w:style w:type="character" w:customStyle="1" w:styleId="WW8Num15z3">
    <w:name w:val="WW8Num15z3"/>
    <w:rsid w:val="00391830"/>
  </w:style>
  <w:style w:type="character" w:customStyle="1" w:styleId="WW8Num15z4">
    <w:name w:val="WW8Num15z4"/>
    <w:rsid w:val="00391830"/>
  </w:style>
  <w:style w:type="character" w:customStyle="1" w:styleId="WW8Num15z5">
    <w:name w:val="WW8Num15z5"/>
    <w:rsid w:val="00391830"/>
  </w:style>
  <w:style w:type="character" w:customStyle="1" w:styleId="WW8Num15z6">
    <w:name w:val="WW8Num15z6"/>
    <w:rsid w:val="00391830"/>
  </w:style>
  <w:style w:type="character" w:customStyle="1" w:styleId="WW8Num15z7">
    <w:name w:val="WW8Num15z7"/>
    <w:rsid w:val="00391830"/>
  </w:style>
  <w:style w:type="character" w:customStyle="1" w:styleId="WW8Num15z8">
    <w:name w:val="WW8Num15z8"/>
    <w:rsid w:val="00391830"/>
  </w:style>
  <w:style w:type="character" w:customStyle="1" w:styleId="WW8Num16z0">
    <w:name w:val="WW8Num16z0"/>
    <w:rsid w:val="00391830"/>
    <w:rPr>
      <w:rFonts w:hint="default"/>
    </w:rPr>
  </w:style>
  <w:style w:type="character" w:customStyle="1" w:styleId="WW8Num16z1">
    <w:name w:val="WW8Num16z1"/>
    <w:rsid w:val="00391830"/>
  </w:style>
  <w:style w:type="character" w:customStyle="1" w:styleId="WW8Num16z2">
    <w:name w:val="WW8Num16z2"/>
    <w:rsid w:val="00391830"/>
  </w:style>
  <w:style w:type="character" w:customStyle="1" w:styleId="WW8Num16z3">
    <w:name w:val="WW8Num16z3"/>
    <w:rsid w:val="00391830"/>
  </w:style>
  <w:style w:type="character" w:customStyle="1" w:styleId="WW8Num16z4">
    <w:name w:val="WW8Num16z4"/>
    <w:rsid w:val="00391830"/>
  </w:style>
  <w:style w:type="character" w:customStyle="1" w:styleId="WW8Num16z5">
    <w:name w:val="WW8Num16z5"/>
    <w:rsid w:val="00391830"/>
  </w:style>
  <w:style w:type="character" w:customStyle="1" w:styleId="WW8Num16z6">
    <w:name w:val="WW8Num16z6"/>
    <w:rsid w:val="00391830"/>
  </w:style>
  <w:style w:type="character" w:customStyle="1" w:styleId="WW8Num16z7">
    <w:name w:val="WW8Num16z7"/>
    <w:rsid w:val="00391830"/>
  </w:style>
  <w:style w:type="character" w:customStyle="1" w:styleId="WW8Num16z8">
    <w:name w:val="WW8Num16z8"/>
    <w:rsid w:val="00391830"/>
  </w:style>
  <w:style w:type="character" w:customStyle="1" w:styleId="WW8Num17z0">
    <w:name w:val="WW8Num17z0"/>
    <w:rsid w:val="00391830"/>
  </w:style>
  <w:style w:type="character" w:customStyle="1" w:styleId="WW8Num17z1">
    <w:name w:val="WW8Num17z1"/>
    <w:rsid w:val="00391830"/>
  </w:style>
  <w:style w:type="character" w:customStyle="1" w:styleId="WW8Num17z2">
    <w:name w:val="WW8Num17z2"/>
    <w:rsid w:val="00391830"/>
  </w:style>
  <w:style w:type="character" w:customStyle="1" w:styleId="WW8Num17z3">
    <w:name w:val="WW8Num17z3"/>
    <w:rsid w:val="00391830"/>
  </w:style>
  <w:style w:type="character" w:customStyle="1" w:styleId="WW8Num17z4">
    <w:name w:val="WW8Num17z4"/>
    <w:rsid w:val="00391830"/>
  </w:style>
  <w:style w:type="character" w:customStyle="1" w:styleId="WW8Num17z5">
    <w:name w:val="WW8Num17z5"/>
    <w:rsid w:val="00391830"/>
  </w:style>
  <w:style w:type="character" w:customStyle="1" w:styleId="WW8Num17z6">
    <w:name w:val="WW8Num17z6"/>
    <w:rsid w:val="00391830"/>
  </w:style>
  <w:style w:type="character" w:customStyle="1" w:styleId="WW8Num17z7">
    <w:name w:val="WW8Num17z7"/>
    <w:rsid w:val="00391830"/>
  </w:style>
  <w:style w:type="character" w:customStyle="1" w:styleId="WW8Num17z8">
    <w:name w:val="WW8Num17z8"/>
    <w:rsid w:val="00391830"/>
  </w:style>
  <w:style w:type="character" w:customStyle="1" w:styleId="WW8Num18z0">
    <w:name w:val="WW8Num18z0"/>
    <w:rsid w:val="00391830"/>
    <w:rPr>
      <w:rFonts w:ascii="Franklin Gothic Book" w:hAnsi="Franklin Gothic Book" w:cs="Franklin Gothic Book" w:hint="default"/>
      <w:sz w:val="28"/>
      <w:szCs w:val="28"/>
    </w:rPr>
  </w:style>
  <w:style w:type="character" w:customStyle="1" w:styleId="WW8Num19z0">
    <w:name w:val="WW8Num19z0"/>
    <w:rsid w:val="00391830"/>
    <w:rPr>
      <w:rFonts w:ascii="Franklin Gothic Book" w:hAnsi="Franklin Gothic Book" w:cs="Franklin Gothic Book" w:hint="default"/>
      <w:b/>
      <w:sz w:val="28"/>
      <w:szCs w:val="28"/>
    </w:rPr>
  </w:style>
  <w:style w:type="character" w:customStyle="1" w:styleId="WW8Num20z0">
    <w:name w:val="WW8Num20z0"/>
    <w:rsid w:val="00391830"/>
    <w:rPr>
      <w:rFonts w:ascii="Symbol" w:hAnsi="Symbol" w:cs="Symbol" w:hint="default"/>
    </w:rPr>
  </w:style>
  <w:style w:type="character" w:customStyle="1" w:styleId="WW8Num20z1">
    <w:name w:val="WW8Num20z1"/>
    <w:rsid w:val="00391830"/>
    <w:rPr>
      <w:rFonts w:ascii="Courier New" w:hAnsi="Courier New" w:cs="Courier New" w:hint="default"/>
    </w:rPr>
  </w:style>
  <w:style w:type="character" w:customStyle="1" w:styleId="WW8Num20z2">
    <w:name w:val="WW8Num20z2"/>
    <w:rsid w:val="00391830"/>
    <w:rPr>
      <w:rFonts w:ascii="Wingdings" w:hAnsi="Wingdings" w:cs="Wingdings" w:hint="default"/>
    </w:rPr>
  </w:style>
  <w:style w:type="character" w:customStyle="1" w:styleId="WW8Num21z0">
    <w:name w:val="WW8Num21z0"/>
    <w:rsid w:val="00391830"/>
    <w:rPr>
      <w:rFonts w:ascii="Franklin Gothic Book" w:hAnsi="Franklin Gothic Book" w:cs="Times New Roman" w:hint="default"/>
      <w:b w:val="0"/>
      <w:i w:val="0"/>
      <w:caps w:val="0"/>
      <w:smallCaps w:val="0"/>
      <w:strike w:val="0"/>
      <w:dstrike w:val="0"/>
      <w:vanish w:val="0"/>
      <w:position w:val="0"/>
      <w:sz w:val="28"/>
      <w:vertAlign w:val="baseline"/>
    </w:rPr>
  </w:style>
  <w:style w:type="character" w:customStyle="1" w:styleId="WW8Num21z1">
    <w:name w:val="WW8Num21z1"/>
    <w:rsid w:val="00391830"/>
    <w:rPr>
      <w:rFonts w:cs="Times New Roman"/>
    </w:rPr>
  </w:style>
  <w:style w:type="character" w:customStyle="1" w:styleId="WW8Num22z0">
    <w:name w:val="WW8Num22z0"/>
    <w:rsid w:val="00391830"/>
    <w:rPr>
      <w:rFonts w:ascii="Symbol" w:hAnsi="Symbol" w:cs="Symbol" w:hint="default"/>
    </w:rPr>
  </w:style>
  <w:style w:type="character" w:customStyle="1" w:styleId="WW8Num22z1">
    <w:name w:val="WW8Num22z1"/>
    <w:rsid w:val="00391830"/>
    <w:rPr>
      <w:rFonts w:ascii="Courier New" w:hAnsi="Courier New" w:cs="Courier New" w:hint="default"/>
    </w:rPr>
  </w:style>
  <w:style w:type="character" w:customStyle="1" w:styleId="WW8Num22z2">
    <w:name w:val="WW8Num22z2"/>
    <w:rsid w:val="00391830"/>
    <w:rPr>
      <w:rFonts w:ascii="Wingdings" w:hAnsi="Wingdings" w:cs="Wingdings" w:hint="default"/>
    </w:rPr>
  </w:style>
  <w:style w:type="character" w:customStyle="1" w:styleId="WW8NumSt4z0">
    <w:name w:val="WW8NumSt4z0"/>
    <w:rsid w:val="00391830"/>
    <w:rPr>
      <w:b w:val="0"/>
    </w:rPr>
  </w:style>
  <w:style w:type="character" w:customStyle="1" w:styleId="1f3">
    <w:name w:val="Основной шрифт абзаца1"/>
    <w:rsid w:val="00391830"/>
  </w:style>
  <w:style w:type="character" w:customStyle="1" w:styleId="123">
    <w:name w:val="Основной_12 Знак"/>
    <w:rsid w:val="00391830"/>
    <w:rPr>
      <w:sz w:val="24"/>
      <w:szCs w:val="24"/>
      <w:lang w:val="ru-RU" w:bidi="ar-SA"/>
    </w:rPr>
  </w:style>
  <w:style w:type="character" w:customStyle="1" w:styleId="1TimesNewRoman14pt0">
    <w:name w:val="Заголовок 1 + Times New Roman 14 pt Знак"/>
    <w:rsid w:val="00391830"/>
    <w:rPr>
      <w:rFonts w:cs="Arial"/>
      <w:b/>
      <w:bCs/>
      <w:kern w:val="2"/>
      <w:sz w:val="28"/>
      <w:szCs w:val="28"/>
      <w:lang w:val="ru-RU" w:bidi="ar-SA"/>
    </w:rPr>
  </w:style>
  <w:style w:type="character" w:customStyle="1" w:styleId="FontStyle40">
    <w:name w:val="Font Style40"/>
    <w:rsid w:val="00391830"/>
    <w:rPr>
      <w:rFonts w:ascii="Arial Narrow" w:hAnsi="Arial Narrow" w:cs="Arial Narrow"/>
      <w:i/>
      <w:iCs/>
      <w:spacing w:val="-10"/>
      <w:sz w:val="26"/>
      <w:szCs w:val="26"/>
    </w:rPr>
  </w:style>
  <w:style w:type="character" w:customStyle="1" w:styleId="FontStyle45">
    <w:name w:val="Font Style45"/>
    <w:rsid w:val="00391830"/>
    <w:rPr>
      <w:rFonts w:ascii="MS Reference Sans Serif" w:hAnsi="MS Reference Sans Serif" w:cs="MS Reference Sans Serif"/>
      <w:b/>
      <w:bCs/>
      <w:sz w:val="24"/>
      <w:szCs w:val="24"/>
    </w:rPr>
  </w:style>
  <w:style w:type="character" w:customStyle="1" w:styleId="FontStyle46">
    <w:name w:val="Font Style46"/>
    <w:rsid w:val="00391830"/>
    <w:rPr>
      <w:rFonts w:ascii="Arial Narrow" w:hAnsi="Arial Narrow" w:cs="Arial Narrow"/>
      <w:i/>
      <w:iCs/>
      <w:sz w:val="34"/>
      <w:szCs w:val="34"/>
    </w:rPr>
  </w:style>
  <w:style w:type="character" w:customStyle="1" w:styleId="FontStyle50">
    <w:name w:val="Font Style50"/>
    <w:rsid w:val="00391830"/>
    <w:rPr>
      <w:rFonts w:ascii="Arial Narrow" w:hAnsi="Arial Narrow" w:cs="Arial Narrow"/>
      <w:i/>
      <w:iCs/>
      <w:spacing w:val="-10"/>
      <w:sz w:val="24"/>
      <w:szCs w:val="24"/>
    </w:rPr>
  </w:style>
  <w:style w:type="character" w:customStyle="1" w:styleId="FontStyle33">
    <w:name w:val="Font Style33"/>
    <w:rsid w:val="00391830"/>
    <w:rPr>
      <w:rFonts w:ascii="Arial Narrow" w:hAnsi="Arial Narrow" w:cs="Arial Narrow"/>
      <w:i/>
      <w:iCs/>
      <w:spacing w:val="-10"/>
      <w:sz w:val="26"/>
      <w:szCs w:val="26"/>
    </w:rPr>
  </w:style>
  <w:style w:type="character" w:customStyle="1" w:styleId="affff5">
    <w:name w:val="Основной Знак"/>
    <w:rsid w:val="00391830"/>
    <w:rPr>
      <w:color w:val="0000FF"/>
      <w:sz w:val="24"/>
      <w:szCs w:val="28"/>
      <w:lang w:val="ru-RU" w:bidi="ar-SA"/>
    </w:rPr>
  </w:style>
  <w:style w:type="character" w:customStyle="1" w:styleId="EndnoteCharacters">
    <w:name w:val="Endnote Characters"/>
    <w:rsid w:val="00391830"/>
    <w:rPr>
      <w:vertAlign w:val="superscript"/>
    </w:rPr>
  </w:style>
  <w:style w:type="character" w:customStyle="1" w:styleId="affff6">
    <w:name w:val="Основной текст + Полужирный"/>
    <w:rsid w:val="00391830"/>
    <w:rPr>
      <w:rFonts w:ascii="Franklin Gothic Book" w:hAnsi="Franklin Gothic Book" w:cs="Franklin Gothic Book"/>
      <w:b/>
      <w:bCs/>
      <w:spacing w:val="0"/>
      <w:sz w:val="25"/>
      <w:szCs w:val="25"/>
    </w:rPr>
  </w:style>
  <w:style w:type="character" w:customStyle="1" w:styleId="FootnoteCharacters">
    <w:name w:val="Footnote Characters"/>
    <w:rsid w:val="00391830"/>
    <w:rPr>
      <w:vertAlign w:val="superscript"/>
    </w:rPr>
  </w:style>
  <w:style w:type="character" w:customStyle="1" w:styleId="1f4">
    <w:name w:val="Знак примечания1"/>
    <w:rsid w:val="00391830"/>
    <w:rPr>
      <w:sz w:val="16"/>
      <w:szCs w:val="16"/>
    </w:rPr>
  </w:style>
  <w:style w:type="character" w:customStyle="1" w:styleId="affff7">
    <w:name w:val="Тема примечания Знак"/>
    <w:rsid w:val="00391830"/>
    <w:rPr>
      <w:b/>
      <w:bCs/>
    </w:rPr>
  </w:style>
  <w:style w:type="character" w:customStyle="1" w:styleId="IndexLink">
    <w:name w:val="Index Link"/>
    <w:rsid w:val="00391830"/>
  </w:style>
  <w:style w:type="paragraph" w:customStyle="1" w:styleId="Index">
    <w:name w:val="Index"/>
    <w:basedOn w:val="a7"/>
    <w:rsid w:val="00391830"/>
    <w:pPr>
      <w:suppressLineNumbers/>
      <w:suppressAutoHyphens/>
    </w:pPr>
    <w:rPr>
      <w:rFonts w:cs="FreeSans"/>
      <w:sz w:val="24"/>
      <w:szCs w:val="24"/>
      <w:lang w:val="ru-RU" w:eastAsia="zh-CN"/>
    </w:rPr>
  </w:style>
  <w:style w:type="paragraph" w:customStyle="1" w:styleId="1f5">
    <w:name w:val="Текст примечания1"/>
    <w:basedOn w:val="a7"/>
    <w:rsid w:val="00391830"/>
    <w:pPr>
      <w:suppressAutoHyphens/>
    </w:pPr>
    <w:rPr>
      <w:lang w:val="ru-RU" w:eastAsia="zh-CN"/>
    </w:rPr>
  </w:style>
  <w:style w:type="paragraph" w:customStyle="1" w:styleId="xl28">
    <w:name w:val="xl28"/>
    <w:basedOn w:val="a7"/>
    <w:rsid w:val="00391830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/>
      <w:jc w:val="center"/>
    </w:pPr>
    <w:rPr>
      <w:sz w:val="24"/>
      <w:lang w:val="ru-RU" w:eastAsia="zh-CN"/>
    </w:rPr>
  </w:style>
  <w:style w:type="paragraph" w:customStyle="1" w:styleId="xl27">
    <w:name w:val="xl27"/>
    <w:basedOn w:val="a7"/>
    <w:rsid w:val="00391830"/>
    <w:pPr>
      <w:suppressAutoHyphens/>
      <w:spacing w:before="100" w:after="100"/>
    </w:pPr>
    <w:rPr>
      <w:sz w:val="24"/>
      <w:lang w:val="ru-RU" w:eastAsia="zh-CN"/>
    </w:rPr>
  </w:style>
  <w:style w:type="paragraph" w:customStyle="1" w:styleId="b">
    <w:name w:val="Обычный/иb"/>
    <w:rsid w:val="00391830"/>
    <w:pPr>
      <w:widowControl w:val="0"/>
      <w:suppressAutoHyphens/>
      <w:ind w:firstLine="720"/>
      <w:jc w:val="both"/>
    </w:pPr>
    <w:rPr>
      <w:sz w:val="24"/>
      <w:lang w:eastAsia="zh-CN"/>
    </w:rPr>
  </w:style>
  <w:style w:type="paragraph" w:customStyle="1" w:styleId="1f6">
    <w:name w:val="Название объекта1"/>
    <w:basedOn w:val="a7"/>
    <w:next w:val="a7"/>
    <w:rsid w:val="00391830"/>
    <w:pPr>
      <w:suppressAutoHyphens/>
      <w:spacing w:line="312" w:lineRule="auto"/>
      <w:ind w:right="36"/>
      <w:jc w:val="center"/>
    </w:pPr>
    <w:rPr>
      <w:sz w:val="24"/>
      <w:lang w:val="ru-RU" w:eastAsia="zh-CN"/>
    </w:rPr>
  </w:style>
  <w:style w:type="paragraph" w:customStyle="1" w:styleId="affff8">
    <w:name w:val="Îáû÷íûé"/>
    <w:rsid w:val="00391830"/>
    <w:pPr>
      <w:suppressAutoHyphens/>
    </w:pPr>
    <w:rPr>
      <w:lang w:val="en-US" w:eastAsia="zh-CN"/>
    </w:rPr>
  </w:style>
  <w:style w:type="paragraph" w:customStyle="1" w:styleId="212">
    <w:name w:val="Основной текст с отступом 21"/>
    <w:basedOn w:val="a7"/>
    <w:rsid w:val="00391830"/>
    <w:pPr>
      <w:tabs>
        <w:tab w:val="left" w:pos="1134"/>
      </w:tabs>
      <w:suppressAutoHyphens/>
      <w:spacing w:line="312" w:lineRule="auto"/>
      <w:ind w:left="720" w:hanging="720"/>
      <w:jc w:val="both"/>
    </w:pPr>
    <w:rPr>
      <w:color w:val="000000"/>
      <w:sz w:val="24"/>
      <w:szCs w:val="24"/>
      <w:lang w:val="ru-RU" w:eastAsia="zh-CN"/>
    </w:rPr>
  </w:style>
  <w:style w:type="paragraph" w:customStyle="1" w:styleId="-">
    <w:name w:val="Список-"/>
    <w:basedOn w:val="a7"/>
    <w:rsid w:val="00391830"/>
    <w:pPr>
      <w:widowControl w:val="0"/>
      <w:numPr>
        <w:numId w:val="113"/>
      </w:numPr>
      <w:tabs>
        <w:tab w:val="left" w:pos="1080"/>
      </w:tabs>
      <w:suppressAutoHyphens/>
      <w:jc w:val="both"/>
    </w:pPr>
    <w:rPr>
      <w:sz w:val="24"/>
      <w:szCs w:val="24"/>
      <w:lang w:val="ru-RU" w:eastAsia="zh-CN"/>
    </w:rPr>
  </w:style>
  <w:style w:type="paragraph" w:customStyle="1" w:styleId="124">
    <w:name w:val="Основной_12"/>
    <w:basedOn w:val="a7"/>
    <w:rsid w:val="00391830"/>
    <w:pPr>
      <w:suppressAutoHyphens/>
      <w:spacing w:before="120" w:after="120" w:line="360" w:lineRule="auto"/>
      <w:ind w:firstLine="709"/>
      <w:jc w:val="both"/>
    </w:pPr>
    <w:rPr>
      <w:sz w:val="24"/>
      <w:szCs w:val="24"/>
      <w:lang w:val="ru-RU" w:eastAsia="zh-CN"/>
    </w:rPr>
  </w:style>
  <w:style w:type="paragraph" w:customStyle="1" w:styleId="310">
    <w:name w:val="Основной текст 31"/>
    <w:basedOn w:val="a7"/>
    <w:rsid w:val="00391830"/>
    <w:pPr>
      <w:suppressAutoHyphens/>
      <w:spacing w:after="120"/>
    </w:pPr>
    <w:rPr>
      <w:sz w:val="16"/>
      <w:szCs w:val="16"/>
      <w:lang w:val="ru-RU" w:eastAsia="zh-CN"/>
    </w:rPr>
  </w:style>
  <w:style w:type="paragraph" w:customStyle="1" w:styleId="FR1">
    <w:name w:val="FR1"/>
    <w:rsid w:val="00391830"/>
    <w:pPr>
      <w:widowControl w:val="0"/>
      <w:suppressAutoHyphens/>
      <w:spacing w:before="400"/>
      <w:jc w:val="center"/>
    </w:pPr>
    <w:rPr>
      <w:lang w:eastAsia="zh-CN"/>
    </w:rPr>
  </w:style>
  <w:style w:type="paragraph" w:customStyle="1" w:styleId="20029">
    <w:name w:val="Стиль Заголовок 2 + полужирный Справа:  002 см Перед:  9 пт Пос..."/>
    <w:basedOn w:val="23"/>
    <w:rsid w:val="00391830"/>
    <w:pPr>
      <w:numPr>
        <w:numId w:val="106"/>
      </w:numPr>
      <w:suppressAutoHyphens/>
      <w:spacing w:before="180" w:after="60"/>
      <w:ind w:left="799" w:right="11" w:firstLine="0"/>
    </w:pPr>
    <w:rPr>
      <w:bCs/>
      <w:lang w:val="ru-RU" w:eastAsia="zh-CN"/>
    </w:rPr>
  </w:style>
  <w:style w:type="paragraph" w:customStyle="1" w:styleId="1f7">
    <w:name w:val="Цитата1"/>
    <w:basedOn w:val="a7"/>
    <w:rsid w:val="00391830"/>
    <w:pPr>
      <w:tabs>
        <w:tab w:val="left" w:pos="1080"/>
      </w:tabs>
      <w:suppressAutoHyphens/>
      <w:spacing w:line="312" w:lineRule="auto"/>
      <w:ind w:left="1080" w:right="1046" w:firstLine="720"/>
      <w:jc w:val="both"/>
    </w:pPr>
    <w:rPr>
      <w:sz w:val="24"/>
      <w:lang w:val="ru-RU" w:eastAsia="zh-CN"/>
    </w:rPr>
  </w:style>
  <w:style w:type="paragraph" w:customStyle="1" w:styleId="-4">
    <w:name w:val="Подпункт - 4 ур"/>
    <w:basedOn w:val="a7"/>
    <w:rsid w:val="00391830"/>
    <w:pPr>
      <w:numPr>
        <w:numId w:val="114"/>
      </w:numPr>
      <w:suppressAutoHyphens/>
      <w:spacing w:before="60" w:after="60" w:line="312" w:lineRule="auto"/>
      <w:ind w:left="284" w:right="170" w:firstLine="0"/>
      <w:jc w:val="both"/>
    </w:pPr>
    <w:rPr>
      <w:sz w:val="28"/>
      <w:szCs w:val="28"/>
      <w:lang w:val="ru-RU" w:eastAsia="zh-CN"/>
    </w:rPr>
  </w:style>
  <w:style w:type="paragraph" w:customStyle="1" w:styleId="-2">
    <w:name w:val="Пункт раздела - 2 ур"/>
    <w:basedOn w:val="a7"/>
    <w:rsid w:val="00391830"/>
    <w:pPr>
      <w:tabs>
        <w:tab w:val="num" w:pos="0"/>
      </w:tabs>
      <w:suppressAutoHyphens/>
      <w:spacing w:before="60" w:after="60" w:line="312" w:lineRule="auto"/>
      <w:ind w:right="170"/>
      <w:jc w:val="both"/>
    </w:pPr>
    <w:rPr>
      <w:sz w:val="28"/>
      <w:szCs w:val="28"/>
      <w:lang w:val="ru-RU" w:eastAsia="zh-CN"/>
    </w:rPr>
  </w:style>
  <w:style w:type="paragraph" w:customStyle="1" w:styleId="-3">
    <w:name w:val="Пункт подраздела - 3 ур"/>
    <w:basedOn w:val="a7"/>
    <w:rsid w:val="00391830"/>
    <w:pPr>
      <w:tabs>
        <w:tab w:val="num" w:pos="0"/>
      </w:tabs>
      <w:suppressAutoHyphens/>
      <w:spacing w:before="60" w:after="60" w:line="312" w:lineRule="auto"/>
      <w:ind w:left="143" w:firstLine="850"/>
      <w:jc w:val="both"/>
    </w:pPr>
    <w:rPr>
      <w:sz w:val="28"/>
      <w:szCs w:val="28"/>
      <w:lang w:val="ru-RU" w:eastAsia="zh-CN"/>
    </w:rPr>
  </w:style>
  <w:style w:type="paragraph" w:customStyle="1" w:styleId="-1">
    <w:name w:val="Раздел - 1 ур"/>
    <w:next w:val="-2"/>
    <w:rsid w:val="00391830"/>
    <w:pPr>
      <w:keepNext/>
      <w:pageBreakBefore/>
      <w:tabs>
        <w:tab w:val="num" w:pos="0"/>
      </w:tabs>
      <w:suppressAutoHyphens/>
      <w:spacing w:after="240"/>
      <w:ind w:right="170"/>
    </w:pPr>
    <w:rPr>
      <w:rFonts w:ascii="Arial" w:hAnsi="Arial" w:cs="Arial"/>
      <w:b/>
      <w:sz w:val="28"/>
      <w:szCs w:val="28"/>
      <w:lang w:eastAsia="zh-CN"/>
    </w:rPr>
  </w:style>
  <w:style w:type="paragraph" w:customStyle="1" w:styleId="TimesNewRoman">
    <w:name w:val="Приложение + Times New Roman"/>
    <w:basedOn w:val="a7"/>
    <w:rsid w:val="00391830"/>
    <w:pPr>
      <w:suppressAutoHyphens/>
      <w:jc w:val="center"/>
    </w:pPr>
    <w:rPr>
      <w:b/>
      <w:sz w:val="24"/>
      <w:szCs w:val="24"/>
      <w:lang w:val="ru-RU" w:eastAsia="zh-CN"/>
    </w:rPr>
  </w:style>
  <w:style w:type="paragraph" w:customStyle="1" w:styleId="1f8">
    <w:name w:val="Схема документа1"/>
    <w:basedOn w:val="a7"/>
    <w:rsid w:val="00391830"/>
    <w:pPr>
      <w:shd w:val="clear" w:color="auto" w:fill="000080"/>
      <w:suppressAutoHyphens/>
    </w:pPr>
    <w:rPr>
      <w:rFonts w:ascii="Tahoma" w:hAnsi="Tahoma" w:cs="Tahoma"/>
      <w:lang w:val="ru-RU" w:eastAsia="zh-CN"/>
    </w:rPr>
  </w:style>
  <w:style w:type="paragraph" w:customStyle="1" w:styleId="311">
    <w:name w:val="Основной текст с отступом 31"/>
    <w:basedOn w:val="a7"/>
    <w:rsid w:val="00391830"/>
    <w:pPr>
      <w:suppressAutoHyphens/>
      <w:spacing w:after="120"/>
      <w:ind w:left="283"/>
    </w:pPr>
    <w:rPr>
      <w:sz w:val="16"/>
      <w:szCs w:val="16"/>
      <w:lang w:val="ru-RU" w:eastAsia="zh-CN"/>
    </w:rPr>
  </w:style>
  <w:style w:type="paragraph" w:customStyle="1" w:styleId="Style9">
    <w:name w:val="Style9"/>
    <w:basedOn w:val="a7"/>
    <w:rsid w:val="00391830"/>
    <w:pPr>
      <w:widowControl w:val="0"/>
      <w:suppressAutoHyphens/>
      <w:autoSpaceDE w:val="0"/>
      <w:spacing w:line="403" w:lineRule="exact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18">
    <w:name w:val="Style18"/>
    <w:basedOn w:val="a7"/>
    <w:rsid w:val="00391830"/>
    <w:pPr>
      <w:widowControl w:val="0"/>
      <w:suppressAutoHyphens/>
      <w:autoSpaceDE w:val="0"/>
      <w:spacing w:line="403" w:lineRule="exact"/>
      <w:ind w:firstLine="413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17">
    <w:name w:val="Style17"/>
    <w:basedOn w:val="a7"/>
    <w:rsid w:val="00391830"/>
    <w:pPr>
      <w:widowControl w:val="0"/>
      <w:suppressAutoHyphens/>
      <w:autoSpaceDE w:val="0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28">
    <w:name w:val="Style28"/>
    <w:basedOn w:val="a7"/>
    <w:rsid w:val="00391830"/>
    <w:pPr>
      <w:widowControl w:val="0"/>
      <w:suppressAutoHyphens/>
      <w:autoSpaceDE w:val="0"/>
      <w:spacing w:line="394" w:lineRule="exact"/>
      <w:ind w:firstLine="902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31">
    <w:name w:val="Style31"/>
    <w:basedOn w:val="a7"/>
    <w:rsid w:val="00391830"/>
    <w:pPr>
      <w:widowControl w:val="0"/>
      <w:suppressAutoHyphens/>
      <w:autoSpaceDE w:val="0"/>
      <w:spacing w:line="403" w:lineRule="exact"/>
      <w:ind w:firstLine="403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7">
    <w:name w:val="Style7"/>
    <w:basedOn w:val="a7"/>
    <w:rsid w:val="00391830"/>
    <w:pPr>
      <w:widowControl w:val="0"/>
      <w:suppressAutoHyphens/>
      <w:autoSpaceDE w:val="0"/>
      <w:spacing w:line="397" w:lineRule="exact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6">
    <w:name w:val="Style6"/>
    <w:basedOn w:val="a7"/>
    <w:rsid w:val="00391830"/>
    <w:pPr>
      <w:widowControl w:val="0"/>
      <w:suppressAutoHyphens/>
      <w:autoSpaceDE w:val="0"/>
      <w:spacing w:line="398" w:lineRule="exact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2">
    <w:name w:val="Style2"/>
    <w:basedOn w:val="a7"/>
    <w:rsid w:val="00391830"/>
    <w:pPr>
      <w:widowControl w:val="0"/>
      <w:suppressAutoHyphens/>
      <w:autoSpaceDE w:val="0"/>
      <w:spacing w:line="394" w:lineRule="exact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1">
    <w:name w:val="Style1"/>
    <w:basedOn w:val="a7"/>
    <w:rsid w:val="00391830"/>
    <w:pPr>
      <w:widowControl w:val="0"/>
      <w:suppressAutoHyphens/>
      <w:autoSpaceDE w:val="0"/>
      <w:spacing w:line="398" w:lineRule="exact"/>
      <w:ind w:firstLine="106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3">
    <w:name w:val="Style3"/>
    <w:basedOn w:val="a7"/>
    <w:rsid w:val="00391830"/>
    <w:pPr>
      <w:widowControl w:val="0"/>
      <w:suppressAutoHyphens/>
      <w:autoSpaceDE w:val="0"/>
      <w:spacing w:line="397" w:lineRule="exact"/>
      <w:ind w:firstLine="403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Style25">
    <w:name w:val="Style25"/>
    <w:basedOn w:val="a7"/>
    <w:rsid w:val="00391830"/>
    <w:pPr>
      <w:widowControl w:val="0"/>
      <w:suppressAutoHyphens/>
      <w:autoSpaceDE w:val="0"/>
      <w:spacing w:line="398" w:lineRule="exact"/>
      <w:ind w:firstLine="394"/>
      <w:jc w:val="both"/>
    </w:pPr>
    <w:rPr>
      <w:rFonts w:ascii="Arial Narrow" w:eastAsia="MS Mincho" w:hAnsi="Arial Narrow" w:cs="Arial Narrow"/>
      <w:sz w:val="24"/>
      <w:szCs w:val="24"/>
      <w:lang w:val="ru-RU" w:eastAsia="ja-JP"/>
    </w:rPr>
  </w:style>
  <w:style w:type="paragraph" w:customStyle="1" w:styleId="ConsPlusTitle">
    <w:name w:val="ConsPlusTitle"/>
    <w:rsid w:val="00391830"/>
    <w:pPr>
      <w:widowControl w:val="0"/>
      <w:suppressAutoHyphens/>
      <w:autoSpaceDE w:val="0"/>
    </w:pPr>
    <w:rPr>
      <w:rFonts w:eastAsia="MS Mincho"/>
      <w:b/>
      <w:bCs/>
      <w:sz w:val="24"/>
      <w:szCs w:val="24"/>
      <w:lang w:eastAsia="ja-JP"/>
    </w:rPr>
  </w:style>
  <w:style w:type="paragraph" w:customStyle="1" w:styleId="affff9">
    <w:name w:val="Основной"/>
    <w:rsid w:val="00391830"/>
    <w:pPr>
      <w:suppressAutoHyphens/>
      <w:spacing w:line="360" w:lineRule="auto"/>
      <w:ind w:firstLine="709"/>
      <w:jc w:val="both"/>
    </w:pPr>
    <w:rPr>
      <w:color w:val="0000FF"/>
      <w:sz w:val="24"/>
      <w:szCs w:val="28"/>
      <w:lang w:eastAsia="zh-CN"/>
    </w:rPr>
  </w:style>
  <w:style w:type="paragraph" w:customStyle="1" w:styleId="affffa">
    <w:name w:val="Маркированный основной"/>
    <w:rsid w:val="00391830"/>
    <w:pPr>
      <w:widowControl w:val="0"/>
      <w:tabs>
        <w:tab w:val="left" w:pos="567"/>
      </w:tabs>
      <w:suppressAutoHyphens/>
      <w:spacing w:line="360" w:lineRule="auto"/>
      <w:ind w:firstLine="720"/>
      <w:jc w:val="both"/>
    </w:pPr>
    <w:rPr>
      <w:rFonts w:ascii="Arial" w:hAnsi="Arial" w:cs="Arial"/>
      <w:bCs/>
      <w:sz w:val="24"/>
      <w:szCs w:val="24"/>
      <w:lang w:eastAsia="zh-CN"/>
    </w:rPr>
  </w:style>
  <w:style w:type="paragraph" w:customStyle="1" w:styleId="ConsPlusCell">
    <w:name w:val="ConsPlusCell"/>
    <w:rsid w:val="00391830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0">
    <w:name w:val="Нумерация в таблицах"/>
    <w:basedOn w:val="a1"/>
    <w:rsid w:val="00391830"/>
    <w:pPr>
      <w:numPr>
        <w:numId w:val="108"/>
      </w:numPr>
      <w:spacing w:line="240" w:lineRule="auto"/>
      <w:jc w:val="center"/>
    </w:pPr>
    <w:rPr>
      <w:sz w:val="20"/>
      <w:szCs w:val="20"/>
    </w:rPr>
  </w:style>
  <w:style w:type="paragraph" w:customStyle="1" w:styleId="affffb">
    <w:name w:val="АК_ТН_Обычный"/>
    <w:rsid w:val="00391830"/>
    <w:pPr>
      <w:suppressAutoHyphens/>
      <w:spacing w:line="360" w:lineRule="auto"/>
      <w:ind w:firstLine="709"/>
      <w:jc w:val="both"/>
    </w:pPr>
    <w:rPr>
      <w:rFonts w:eastAsia="Calibri"/>
      <w:sz w:val="24"/>
      <w:szCs w:val="24"/>
      <w:lang w:eastAsia="zh-CN"/>
    </w:rPr>
  </w:style>
  <w:style w:type="paragraph" w:customStyle="1" w:styleId="Default">
    <w:name w:val="Default"/>
    <w:rsid w:val="00391830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7"/>
    <w:rsid w:val="00391830"/>
    <w:pPr>
      <w:suppressLineNumbers/>
      <w:suppressAutoHyphens/>
    </w:pPr>
    <w:rPr>
      <w:sz w:val="24"/>
      <w:szCs w:val="24"/>
      <w:lang w:val="ru-RU" w:eastAsia="zh-CN"/>
    </w:rPr>
  </w:style>
  <w:style w:type="paragraph" w:customStyle="1" w:styleId="TableHeading">
    <w:name w:val="Table Heading"/>
    <w:basedOn w:val="TableContents"/>
    <w:rsid w:val="00391830"/>
    <w:pPr>
      <w:jc w:val="center"/>
    </w:pPr>
    <w:rPr>
      <w:b/>
      <w:bCs/>
    </w:rPr>
  </w:style>
  <w:style w:type="paragraph" w:customStyle="1" w:styleId="HeaderLeft">
    <w:name w:val="Header Left"/>
    <w:basedOn w:val="a7"/>
    <w:rsid w:val="00391830"/>
    <w:pPr>
      <w:suppressLineNumbers/>
      <w:tabs>
        <w:tab w:val="center" w:pos="4677"/>
        <w:tab w:val="right" w:pos="9354"/>
      </w:tabs>
      <w:suppressAutoHyphens/>
    </w:pPr>
    <w:rPr>
      <w:sz w:val="24"/>
      <w:szCs w:val="24"/>
      <w:lang w:val="ru-RU" w:eastAsia="zh-CN"/>
    </w:rPr>
  </w:style>
  <w:style w:type="character" w:customStyle="1" w:styleId="1f9">
    <w:name w:val="Текст примечания Знак1"/>
    <w:uiPriority w:val="99"/>
    <w:semiHidden/>
    <w:rsid w:val="0039183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26" Type="http://schemas.openxmlformats.org/officeDocument/2006/relationships/header" Target="header7.xml"/><Relationship Id="rId39" Type="http://schemas.openxmlformats.org/officeDocument/2006/relationships/header" Target="header14.xml"/><Relationship Id="rId21" Type="http://schemas.openxmlformats.org/officeDocument/2006/relationships/header" Target="header5.xml"/><Relationship Id="rId34" Type="http://schemas.openxmlformats.org/officeDocument/2006/relationships/footer" Target="footer12.xml"/><Relationship Id="rId42" Type="http://schemas.openxmlformats.org/officeDocument/2006/relationships/header" Target="header15.xml"/><Relationship Id="rId47" Type="http://schemas.openxmlformats.org/officeDocument/2006/relationships/footer" Target="footer19.xml"/><Relationship Id="rId50" Type="http://schemas.openxmlformats.org/officeDocument/2006/relationships/footer" Target="footer2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9" Type="http://schemas.openxmlformats.org/officeDocument/2006/relationships/footer" Target="footer10.xml"/><Relationship Id="rId11" Type="http://schemas.openxmlformats.org/officeDocument/2006/relationships/hyperlink" Target="https://bo.nalog.ru/" TargetMode="Externa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37" Type="http://schemas.openxmlformats.org/officeDocument/2006/relationships/footer" Target="footer14.xml"/><Relationship Id="rId40" Type="http://schemas.openxmlformats.org/officeDocument/2006/relationships/footer" Target="footer15.xml"/><Relationship Id="rId45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header" Target="header12.xml"/><Relationship Id="rId49" Type="http://schemas.openxmlformats.org/officeDocument/2006/relationships/footer" Target="footer20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31" Type="http://schemas.openxmlformats.org/officeDocument/2006/relationships/footer" Target="footer11.xml"/><Relationship Id="rId44" Type="http://schemas.openxmlformats.org/officeDocument/2006/relationships/header" Target="header16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8.xml"/><Relationship Id="rId30" Type="http://schemas.openxmlformats.org/officeDocument/2006/relationships/header" Target="header9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18.xml"/><Relationship Id="rId8" Type="http://schemas.openxmlformats.org/officeDocument/2006/relationships/hyperlink" Target="https://niitn.transneft.ru/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transneft.ru/tenders/rules/" TargetMode="External"/><Relationship Id="rId17" Type="http://schemas.openxmlformats.org/officeDocument/2006/relationships/footer" Target="footer3.xml"/><Relationship Id="rId25" Type="http://schemas.openxmlformats.org/officeDocument/2006/relationships/footer" Target="footer8.xml"/><Relationship Id="rId33" Type="http://schemas.openxmlformats.org/officeDocument/2006/relationships/header" Target="header11.xml"/><Relationship Id="rId38" Type="http://schemas.openxmlformats.org/officeDocument/2006/relationships/header" Target="header13.xml"/><Relationship Id="rId46" Type="http://schemas.openxmlformats.org/officeDocument/2006/relationships/footer" Target="footer18.xml"/><Relationship Id="rId20" Type="http://schemas.openxmlformats.org/officeDocument/2006/relationships/footer" Target="footer5.xml"/><Relationship Id="rId41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E5665-269E-4E79-BB9C-C0B9FA44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76</Pages>
  <Words>17198</Words>
  <Characters>124318</Characters>
  <Application>Microsoft Office Word</Application>
  <DocSecurity>0</DocSecurity>
  <Lines>1035</Lines>
  <Paragraphs>282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141234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5</cp:revision>
  <cp:lastPrinted>2024-09-19T07:21:00Z</cp:lastPrinted>
  <dcterms:created xsi:type="dcterms:W3CDTF">2024-10-04T09:26:00Z</dcterms:created>
  <dcterms:modified xsi:type="dcterms:W3CDTF">2024-10-11T10:49:00Z</dcterms:modified>
</cp:coreProperties>
</file>